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70DA3E" w14:textId="77777777" w:rsidR="00C962F1" w:rsidRDefault="00C962F1" w:rsidP="00C962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7D0B0DD2" w14:textId="77777777" w:rsidR="00183F2F" w:rsidRDefault="00183F2F" w:rsidP="00183F2F">
      <w:pPr>
        <w:pBdr>
          <w:bottom w:val="single" w:sz="12" w:space="1" w:color="auto"/>
        </w:pBdr>
        <w:jc w:val="center"/>
      </w:pPr>
      <w:r>
        <w:rPr>
          <w:noProof/>
        </w:rPr>
        <w:drawing>
          <wp:inline distT="0" distB="0" distL="0" distR="0" wp14:anchorId="1742BCC3" wp14:editId="76503A8F">
            <wp:extent cx="1120486" cy="826936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E3444" w14:textId="77777777" w:rsidR="00183F2F" w:rsidRPr="00005D37" w:rsidRDefault="00183F2F" w:rsidP="00183F2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REPUBLIKA E SHQIPËRISË</w:t>
      </w:r>
    </w:p>
    <w:p w14:paraId="0FF6FCD8" w14:textId="114EB507" w:rsidR="00183F2F" w:rsidRPr="00183F2F" w:rsidRDefault="00183F2F" w:rsidP="00183F2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BASHKIA KAMËZ</w:t>
      </w:r>
    </w:p>
    <w:p w14:paraId="354280FD" w14:textId="4E91F596" w:rsidR="00C962F1" w:rsidRPr="00B405FF" w:rsidRDefault="00C962F1" w:rsidP="00C962F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>Nr.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_____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>Prot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ab/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 w:rsidR="000D1CD4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 xml:space="preserve">Kamëz më </w:t>
      </w:r>
      <w:r w:rsidR="00CD321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 w:rsidR="000D1CD4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 w:rsidR="00CD321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/</w:t>
      </w:r>
      <w:r w:rsidR="00CD321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</w:t>
      </w:r>
      <w:r w:rsidR="000D1CD4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/20</w:t>
      </w:r>
      <w:r w:rsidR="000D1375">
        <w:rPr>
          <w:rFonts w:ascii="Times New Roman" w:hAnsi="Times New Roman" w:cs="Times New Roman"/>
          <w:i/>
          <w:sz w:val="24"/>
          <w:szCs w:val="24"/>
          <w:lang w:val="sq-AL"/>
        </w:rPr>
        <w:t>2</w:t>
      </w:r>
      <w:r w:rsidR="00CD321D">
        <w:rPr>
          <w:rFonts w:ascii="Times New Roman" w:hAnsi="Times New Roman" w:cs="Times New Roman"/>
          <w:i/>
          <w:sz w:val="24"/>
          <w:szCs w:val="24"/>
          <w:lang w:val="sq-AL"/>
        </w:rPr>
        <w:t>2</w:t>
      </w:r>
    </w:p>
    <w:p w14:paraId="470B1EDF" w14:textId="77777777" w:rsidR="00C962F1" w:rsidRPr="00F53CFE" w:rsidRDefault="00C962F1" w:rsidP="00C962F1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53CFE">
        <w:rPr>
          <w:rFonts w:ascii="Times New Roman" w:hAnsi="Times New Roman" w:cs="Times New Roman"/>
          <w:b/>
          <w:sz w:val="24"/>
          <w:szCs w:val="24"/>
          <w:lang w:val="sq-AL"/>
        </w:rPr>
        <w:t>NJOFTIM PËR VEND TË LIRË PUNE</w:t>
      </w:r>
    </w:p>
    <w:p w14:paraId="10AC2C20" w14:textId="010D85D2" w:rsidR="00C962F1" w:rsidRPr="00F53CFE" w:rsidRDefault="00C962F1" w:rsidP="00C962F1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</w:pPr>
      <w:r w:rsidRPr="00F53CFE">
        <w:rPr>
          <w:rFonts w:ascii="Times New Roman" w:hAnsi="Times New Roman" w:cs="Times New Roman"/>
          <w:sz w:val="24"/>
          <w:szCs w:val="24"/>
          <w:lang w:val="sq-AL"/>
        </w:rPr>
        <w:t xml:space="preserve">Në mbështetje të Ligjit Nr. 139/2015, “Për veteqeverisjen vendore, Ligjit Nr.152/2013 “Për nëpunësin civil”, i ndryshuar, VKM-së nr.243, datë 18.03.2015, Kreu III “Për pranimin, Lëvizjen paralele, Periudhën e Provës, dhe Emërimin në Kategorinë Ekzekutive”, </w:t>
      </w:r>
      <w:r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Bashkia Kamëz njofton se në administratën e Bashkisë Kamëz ka </w:t>
      </w:r>
      <w:r w:rsidR="00403DF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sq-AL"/>
        </w:rPr>
        <w:t>2</w:t>
      </w:r>
      <w:r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 vend</w:t>
      </w:r>
      <w:r w:rsidR="007C442A"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e</w:t>
      </w:r>
      <w:r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 të lir</w:t>
      </w:r>
      <w:r w:rsidR="007C442A"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a</w:t>
      </w:r>
      <w:r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 pune në pozicionin:</w:t>
      </w:r>
    </w:p>
    <w:p w14:paraId="38256EAA" w14:textId="7DAD49A4" w:rsidR="00C962F1" w:rsidRPr="00F53CFE" w:rsidRDefault="00C962F1" w:rsidP="00C962F1">
      <w:pPr>
        <w:spacing w:after="0"/>
        <w:jc w:val="center"/>
        <w:rPr>
          <w:rFonts w:ascii="Times New Roman" w:hAnsi="Times New Roman"/>
          <w:b/>
          <w:color w:val="C00000"/>
          <w:sz w:val="24"/>
          <w:szCs w:val="24"/>
        </w:rPr>
      </w:pPr>
      <w:r w:rsidRPr="00DD0CE9">
        <w:rPr>
          <w:rFonts w:ascii="Times New Roman" w:hAnsi="Times New Roman"/>
          <w:b/>
          <w:sz w:val="24"/>
          <w:szCs w:val="24"/>
        </w:rPr>
        <w:t xml:space="preserve">Specialist </w:t>
      </w:r>
      <w:proofErr w:type="spellStart"/>
      <w:r w:rsidRPr="00DD0CE9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DD0C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CE9">
        <w:rPr>
          <w:rFonts w:ascii="Times New Roman" w:hAnsi="Times New Roman"/>
          <w:b/>
          <w:sz w:val="24"/>
          <w:szCs w:val="24"/>
        </w:rPr>
        <w:t>Drejtorinë</w:t>
      </w:r>
      <w:proofErr w:type="spellEnd"/>
      <w:r w:rsidRPr="00DD0CE9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="000D1375">
        <w:rPr>
          <w:rFonts w:ascii="Times New Roman" w:hAnsi="Times New Roman"/>
          <w:b/>
          <w:sz w:val="24"/>
          <w:szCs w:val="24"/>
        </w:rPr>
        <w:t>Auditimit</w:t>
      </w:r>
      <w:proofErr w:type="spellEnd"/>
      <w:r w:rsidR="000D13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D1375">
        <w:rPr>
          <w:rFonts w:ascii="Times New Roman" w:hAnsi="Times New Roman"/>
          <w:b/>
          <w:sz w:val="24"/>
          <w:szCs w:val="24"/>
        </w:rPr>
        <w:t>te</w:t>
      </w:r>
      <w:proofErr w:type="spellEnd"/>
      <w:r w:rsidR="000D13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D1375">
        <w:rPr>
          <w:rFonts w:ascii="Times New Roman" w:hAnsi="Times New Roman"/>
          <w:b/>
          <w:sz w:val="24"/>
          <w:szCs w:val="24"/>
        </w:rPr>
        <w:t>Brendshem</w:t>
      </w:r>
      <w:proofErr w:type="spellEnd"/>
      <w:r w:rsidRPr="00DD0CE9">
        <w:rPr>
          <w:rFonts w:ascii="Times New Roman" w:hAnsi="Times New Roman"/>
          <w:b/>
          <w:sz w:val="24"/>
          <w:szCs w:val="24"/>
        </w:rPr>
        <w:t xml:space="preserve"> </w:t>
      </w:r>
    </w:p>
    <w:p w14:paraId="0F133B97" w14:textId="77777777" w:rsidR="00C962F1" w:rsidRPr="00F53CFE" w:rsidRDefault="00C962F1" w:rsidP="00C962F1">
      <w:pPr>
        <w:spacing w:after="240"/>
        <w:jc w:val="both"/>
        <w:rPr>
          <w:rFonts w:ascii="Times New Roman" w:eastAsia="MS Mincho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700"/>
      </w:tblGrid>
      <w:tr w:rsidR="00C962F1" w:rsidRPr="002020FA" w14:paraId="1F699DD3" w14:textId="77777777" w:rsidTr="00D91C61">
        <w:trPr>
          <w:trHeight w:val="1603"/>
        </w:trPr>
        <w:tc>
          <w:tcPr>
            <w:tcW w:w="9855" w:type="dxa"/>
            <w:shd w:val="clear" w:color="auto" w:fill="FFFFCC"/>
          </w:tcPr>
          <w:p w14:paraId="6FE1BC6F" w14:textId="77777777" w:rsidR="00C962F1" w:rsidRPr="00F53CFE" w:rsidRDefault="00C962F1" w:rsidP="00D91C6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Pozicioni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më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sipër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, u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ofrohet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fillimisht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nëpunësve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civilë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të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së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njëjtës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kategori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për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procedurën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lëvizjes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paralele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!</w:t>
            </w:r>
          </w:p>
          <w:p w14:paraId="4206F173" w14:textId="77777777" w:rsidR="00C962F1" w:rsidRPr="00F53CFE" w:rsidRDefault="00C962F1" w:rsidP="00D91C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Vetëm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rast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se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përfundim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të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procedurës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së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lëvizjes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paralele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rezulton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se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ky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pozicion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është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ende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vakant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ai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është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i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vlefshëm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për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konkurimin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nëpërmjet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procedurës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se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pranimit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shërbimin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civil. </w:t>
            </w:r>
          </w:p>
        </w:tc>
      </w:tr>
    </w:tbl>
    <w:p w14:paraId="64BD5EB3" w14:textId="77777777" w:rsidR="003F0619" w:rsidRPr="00F53CFE" w:rsidRDefault="003F0619" w:rsidP="003F0619">
      <w:pPr>
        <w:rPr>
          <w:rFonts w:ascii="Times New Roman" w:eastAsia="MS Mincho" w:hAnsi="Times New Roman"/>
          <w:b/>
          <w:sz w:val="24"/>
          <w:szCs w:val="24"/>
        </w:rPr>
      </w:pPr>
    </w:p>
    <w:p w14:paraId="4C4A593D" w14:textId="0686B2AF" w:rsidR="003F0619" w:rsidRPr="00F53CFE" w:rsidRDefault="003F0619" w:rsidP="003F0619">
      <w:pPr>
        <w:rPr>
          <w:rFonts w:ascii="Times New Roman" w:eastAsia="MS Mincho" w:hAnsi="Times New Roman"/>
          <w:b/>
          <w:sz w:val="24"/>
          <w:szCs w:val="24"/>
        </w:rPr>
      </w:pP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Për</w:t>
      </w:r>
      <w:proofErr w:type="spell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99130B" w:rsidRPr="00F53CFE">
        <w:rPr>
          <w:rFonts w:ascii="Times New Roman" w:eastAsia="MS Mincho" w:hAnsi="Times New Roman"/>
          <w:b/>
          <w:sz w:val="24"/>
          <w:szCs w:val="24"/>
        </w:rPr>
        <w:t>kete</w:t>
      </w:r>
      <w:proofErr w:type="spellEnd"/>
      <w:r w:rsidR="0099130B" w:rsidRPr="00F53CFE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Pr="00F53CFE">
        <w:rPr>
          <w:rFonts w:ascii="Times New Roman" w:eastAsia="MS Mincho" w:hAnsi="Times New Roman"/>
          <w:b/>
          <w:sz w:val="24"/>
          <w:szCs w:val="24"/>
        </w:rPr>
        <w:t xml:space="preserve"> Procedur</w:t>
      </w:r>
      <w:r w:rsidR="0099130B" w:rsidRPr="00F53CFE">
        <w:rPr>
          <w:rFonts w:ascii="Times New Roman" w:eastAsia="MS Mincho" w:hAnsi="Times New Roman"/>
          <w:b/>
          <w:sz w:val="24"/>
          <w:szCs w:val="24"/>
        </w:rPr>
        <w:t>e</w:t>
      </w:r>
      <w:proofErr w:type="gram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(</w:t>
      </w: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lëvizje</w:t>
      </w:r>
      <w:proofErr w:type="spell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paralele</w:t>
      </w:r>
      <w:proofErr w:type="spell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dhe</w:t>
      </w:r>
      <w:proofErr w:type="spell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prani</w:t>
      </w:r>
      <w:r w:rsidR="00765A23">
        <w:rPr>
          <w:rFonts w:ascii="Times New Roman" w:eastAsia="MS Mincho" w:hAnsi="Times New Roman"/>
          <w:b/>
          <w:sz w:val="24"/>
          <w:szCs w:val="24"/>
        </w:rPr>
        <w:t>m</w:t>
      </w:r>
      <w:proofErr w:type="spellEnd"/>
      <w:r w:rsidR="00765A23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765A23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="00765A23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765A23">
        <w:rPr>
          <w:rFonts w:ascii="Times New Roman" w:eastAsia="MS Mincho" w:hAnsi="Times New Roman"/>
          <w:b/>
          <w:sz w:val="24"/>
          <w:szCs w:val="24"/>
        </w:rPr>
        <w:t>shërbimin</w:t>
      </w:r>
      <w:proofErr w:type="spellEnd"/>
      <w:r w:rsidR="00765A23">
        <w:rPr>
          <w:rFonts w:ascii="Times New Roman" w:eastAsia="MS Mincho" w:hAnsi="Times New Roman"/>
          <w:b/>
          <w:sz w:val="24"/>
          <w:szCs w:val="24"/>
        </w:rPr>
        <w:t xml:space="preserve"> civil) </w:t>
      </w:r>
      <w:proofErr w:type="spellStart"/>
      <w:r w:rsidR="00765A23">
        <w:rPr>
          <w:rFonts w:ascii="Times New Roman" w:eastAsia="MS Mincho" w:hAnsi="Times New Roman"/>
          <w:b/>
          <w:sz w:val="24"/>
          <w:szCs w:val="24"/>
        </w:rPr>
        <w:t>aplikohet</w:t>
      </w:r>
      <w:proofErr w:type="spellEnd"/>
      <w:r>
        <w:rPr>
          <w:rFonts w:eastAsiaTheme="minorHAnsi"/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6046DEED" wp14:editId="25428331">
                <wp:simplePos x="0" y="0"/>
                <wp:positionH relativeFrom="margin">
                  <wp:align>center</wp:align>
                </wp:positionH>
                <wp:positionV relativeFrom="paragraph">
                  <wp:posOffset>389421</wp:posOffset>
                </wp:positionV>
                <wp:extent cx="6118860" cy="1834515"/>
                <wp:effectExtent l="0" t="0" r="15240" b="13335"/>
                <wp:wrapTopAndBottom/>
                <wp:docPr id="152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860" cy="1834515"/>
                          <a:chOff x="1002" y="189"/>
                          <a:chExt cx="9636" cy="2889"/>
                        </a:xfrm>
                      </wpg:grpSpPr>
                      <wpg:grpSp>
                        <wpg:cNvPr id="153" name="Group 179"/>
                        <wpg:cNvGrpSpPr>
                          <a:grpSpLocks/>
                        </wpg:cNvGrpSpPr>
                        <wpg:grpSpPr bwMode="auto">
                          <a:xfrm>
                            <a:off x="6314" y="3069"/>
                            <a:ext cx="4324" cy="2"/>
                            <a:chOff x="6314" y="3069"/>
                            <a:chExt cx="4324" cy="2"/>
                          </a:xfrm>
                        </wpg:grpSpPr>
                        <wps:wsp>
                          <wps:cNvPr id="154" name="Freeform 180"/>
                          <wps:cNvSpPr>
                            <a:spLocks/>
                          </wps:cNvSpPr>
                          <wps:spPr bwMode="auto">
                            <a:xfrm>
                              <a:off x="6314" y="3069"/>
                              <a:ext cx="4324" cy="2"/>
                            </a:xfrm>
                            <a:custGeom>
                              <a:avLst/>
                              <a:gdLst>
                                <a:gd name="T0" fmla="*/ 0 w 4324"/>
                                <a:gd name="T1" fmla="*/ 0 h 2"/>
                                <a:gd name="T2" fmla="*/ 4324 w 432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324" h="2">
                                  <a:moveTo>
                                    <a:pt x="0" y="0"/>
                                  </a:moveTo>
                                  <a:lnTo>
                                    <a:pt x="4324" y="0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177"/>
                        <wpg:cNvGrpSpPr>
                          <a:grpSpLocks/>
                        </wpg:cNvGrpSpPr>
                        <wpg:grpSpPr bwMode="auto">
                          <a:xfrm>
                            <a:off x="10631" y="1611"/>
                            <a:ext cx="2" cy="1467"/>
                            <a:chOff x="10631" y="1611"/>
                            <a:chExt cx="2" cy="1467"/>
                          </a:xfrm>
                        </wpg:grpSpPr>
                        <wps:wsp>
                          <wps:cNvPr id="156" name="Freeform 178"/>
                          <wps:cNvSpPr>
                            <a:spLocks/>
                          </wps:cNvSpPr>
                          <wps:spPr bwMode="auto">
                            <a:xfrm>
                              <a:off x="10631" y="1611"/>
                              <a:ext cx="2" cy="146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611 h 1467"/>
                                <a:gd name="T2" fmla="*/ 0 w 2"/>
                                <a:gd name="T3" fmla="*/ 3077 h 146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467">
                                  <a:moveTo>
                                    <a:pt x="0" y="0"/>
                                  </a:moveTo>
                                  <a:lnTo>
                                    <a:pt x="0" y="1466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7" name="Group 175"/>
                        <wpg:cNvGrpSpPr>
                          <a:grpSpLocks/>
                        </wpg:cNvGrpSpPr>
                        <wpg:grpSpPr bwMode="auto">
                          <a:xfrm>
                            <a:off x="1002" y="3069"/>
                            <a:ext cx="5312" cy="2"/>
                            <a:chOff x="1002" y="3069"/>
                            <a:chExt cx="5312" cy="2"/>
                          </a:xfrm>
                        </wpg:grpSpPr>
                        <wps:wsp>
                          <wps:cNvPr id="158" name="Freeform 176"/>
                          <wps:cNvSpPr>
                            <a:spLocks/>
                          </wps:cNvSpPr>
                          <wps:spPr bwMode="auto">
                            <a:xfrm>
                              <a:off x="1002" y="3069"/>
                              <a:ext cx="5312" cy="2"/>
                            </a:xfrm>
                            <a:custGeom>
                              <a:avLst/>
                              <a:gdLst>
                                <a:gd name="T0" fmla="*/ 0 w 5312"/>
                                <a:gd name="T1" fmla="*/ 0 h 2"/>
                                <a:gd name="T2" fmla="*/ 5312 w 531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312" h="2">
                                  <a:moveTo>
                                    <a:pt x="0" y="0"/>
                                  </a:moveTo>
                                  <a:lnTo>
                                    <a:pt x="5312" y="0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173"/>
                        <wpg:cNvGrpSpPr>
                          <a:grpSpLocks/>
                        </wpg:cNvGrpSpPr>
                        <wpg:grpSpPr bwMode="auto">
                          <a:xfrm>
                            <a:off x="1010" y="1611"/>
                            <a:ext cx="2" cy="1467"/>
                            <a:chOff x="1010" y="1611"/>
                            <a:chExt cx="2" cy="1467"/>
                          </a:xfrm>
                        </wpg:grpSpPr>
                        <wps:wsp>
                          <wps:cNvPr id="160" name="Freeform 174"/>
                          <wps:cNvSpPr>
                            <a:spLocks/>
                          </wps:cNvSpPr>
                          <wps:spPr bwMode="auto">
                            <a:xfrm>
                              <a:off x="1010" y="1611"/>
                              <a:ext cx="2" cy="146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611 h 1467"/>
                                <a:gd name="T2" fmla="*/ 0 w 2"/>
                                <a:gd name="T3" fmla="*/ 3077 h 146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467">
                                  <a:moveTo>
                                    <a:pt x="0" y="0"/>
                                  </a:moveTo>
                                  <a:lnTo>
                                    <a:pt x="0" y="1466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171"/>
                        <wpg:cNvGrpSpPr>
                          <a:grpSpLocks/>
                        </wpg:cNvGrpSpPr>
                        <wpg:grpSpPr bwMode="auto">
                          <a:xfrm>
                            <a:off x="6314" y="197"/>
                            <a:ext cx="4324" cy="2"/>
                            <a:chOff x="6314" y="197"/>
                            <a:chExt cx="4324" cy="2"/>
                          </a:xfrm>
                        </wpg:grpSpPr>
                        <wps:wsp>
                          <wps:cNvPr id="162" name="Freeform 172"/>
                          <wps:cNvSpPr>
                            <a:spLocks/>
                          </wps:cNvSpPr>
                          <wps:spPr bwMode="auto">
                            <a:xfrm>
                              <a:off x="6314" y="197"/>
                              <a:ext cx="4324" cy="2"/>
                            </a:xfrm>
                            <a:custGeom>
                              <a:avLst/>
                              <a:gdLst>
                                <a:gd name="T0" fmla="*/ 0 w 4324"/>
                                <a:gd name="T1" fmla="*/ 0 h 2"/>
                                <a:gd name="T2" fmla="*/ 4324 w 432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324" h="2">
                                  <a:moveTo>
                                    <a:pt x="0" y="0"/>
                                  </a:moveTo>
                                  <a:lnTo>
                                    <a:pt x="4324" y="0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169"/>
                        <wpg:cNvGrpSpPr>
                          <a:grpSpLocks/>
                        </wpg:cNvGrpSpPr>
                        <wpg:grpSpPr bwMode="auto">
                          <a:xfrm>
                            <a:off x="10631" y="189"/>
                            <a:ext cx="2" cy="1467"/>
                            <a:chOff x="10631" y="189"/>
                            <a:chExt cx="2" cy="1467"/>
                          </a:xfrm>
                        </wpg:grpSpPr>
                        <wps:wsp>
                          <wps:cNvPr id="164" name="Freeform 170"/>
                          <wps:cNvSpPr>
                            <a:spLocks/>
                          </wps:cNvSpPr>
                          <wps:spPr bwMode="auto">
                            <a:xfrm>
                              <a:off x="10631" y="189"/>
                              <a:ext cx="2" cy="146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89 h 1467"/>
                                <a:gd name="T2" fmla="*/ 0 w 2"/>
                                <a:gd name="T3" fmla="*/ 1655 h 146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467">
                                  <a:moveTo>
                                    <a:pt x="0" y="0"/>
                                  </a:moveTo>
                                  <a:lnTo>
                                    <a:pt x="0" y="1466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167"/>
                        <wpg:cNvGrpSpPr>
                          <a:grpSpLocks/>
                        </wpg:cNvGrpSpPr>
                        <wpg:grpSpPr bwMode="auto">
                          <a:xfrm>
                            <a:off x="1002" y="197"/>
                            <a:ext cx="5312" cy="2"/>
                            <a:chOff x="1002" y="197"/>
                            <a:chExt cx="5312" cy="2"/>
                          </a:xfrm>
                        </wpg:grpSpPr>
                        <wps:wsp>
                          <wps:cNvPr id="166" name="Freeform 168"/>
                          <wps:cNvSpPr>
                            <a:spLocks/>
                          </wps:cNvSpPr>
                          <wps:spPr bwMode="auto">
                            <a:xfrm>
                              <a:off x="1002" y="197"/>
                              <a:ext cx="5312" cy="2"/>
                            </a:xfrm>
                            <a:custGeom>
                              <a:avLst/>
                              <a:gdLst>
                                <a:gd name="T0" fmla="*/ 0 w 5312"/>
                                <a:gd name="T1" fmla="*/ 0 h 2"/>
                                <a:gd name="T2" fmla="*/ 5312 w 531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312" h="2">
                                  <a:moveTo>
                                    <a:pt x="0" y="0"/>
                                  </a:moveTo>
                                  <a:lnTo>
                                    <a:pt x="5312" y="0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" name="Group 165"/>
                        <wpg:cNvGrpSpPr>
                          <a:grpSpLocks/>
                        </wpg:cNvGrpSpPr>
                        <wpg:grpSpPr bwMode="auto">
                          <a:xfrm>
                            <a:off x="1010" y="189"/>
                            <a:ext cx="2" cy="1467"/>
                            <a:chOff x="1010" y="189"/>
                            <a:chExt cx="2" cy="1467"/>
                          </a:xfrm>
                        </wpg:grpSpPr>
                        <wps:wsp>
                          <wps:cNvPr id="168" name="Freeform 166"/>
                          <wps:cNvSpPr>
                            <a:spLocks/>
                          </wps:cNvSpPr>
                          <wps:spPr bwMode="auto">
                            <a:xfrm>
                              <a:off x="1010" y="189"/>
                              <a:ext cx="2" cy="146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89 h 1467"/>
                                <a:gd name="T2" fmla="*/ 0 w 2"/>
                                <a:gd name="T3" fmla="*/ 1655 h 146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467">
                                  <a:moveTo>
                                    <a:pt x="0" y="0"/>
                                  </a:moveTo>
                                  <a:lnTo>
                                    <a:pt x="0" y="1466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" name="Group 163"/>
                        <wpg:cNvGrpSpPr>
                          <a:grpSpLocks/>
                        </wpg:cNvGrpSpPr>
                        <wpg:grpSpPr bwMode="auto">
                          <a:xfrm>
                            <a:off x="6314" y="1611"/>
                            <a:ext cx="4324" cy="45"/>
                            <a:chOff x="6314" y="1611"/>
                            <a:chExt cx="4324" cy="45"/>
                          </a:xfrm>
                        </wpg:grpSpPr>
                        <wps:wsp>
                          <wps:cNvPr id="170" name="Freeform 164"/>
                          <wps:cNvSpPr>
                            <a:spLocks/>
                          </wps:cNvSpPr>
                          <wps:spPr bwMode="auto">
                            <a:xfrm>
                              <a:off x="6314" y="1611"/>
                              <a:ext cx="4324" cy="45"/>
                            </a:xfrm>
                            <a:custGeom>
                              <a:avLst/>
                              <a:gdLst>
                                <a:gd name="T0" fmla="*/ 0 w 4324"/>
                                <a:gd name="T1" fmla="*/ 1655 h 45"/>
                                <a:gd name="T2" fmla="*/ 4324 w 4324"/>
                                <a:gd name="T3" fmla="*/ 1655 h 45"/>
                                <a:gd name="T4" fmla="*/ 4324 w 4324"/>
                                <a:gd name="T5" fmla="*/ 1611 h 45"/>
                                <a:gd name="T6" fmla="*/ 0 w 4324"/>
                                <a:gd name="T7" fmla="*/ 1611 h 45"/>
                                <a:gd name="T8" fmla="*/ 0 w 4324"/>
                                <a:gd name="T9" fmla="*/ 1655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24" h="45">
                                  <a:moveTo>
                                    <a:pt x="0" y="44"/>
                                  </a:moveTo>
                                  <a:lnTo>
                                    <a:pt x="4324" y="44"/>
                                  </a:lnTo>
                                  <a:lnTo>
                                    <a:pt x="432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161"/>
                        <wpg:cNvGrpSpPr>
                          <a:grpSpLocks/>
                        </wpg:cNvGrpSpPr>
                        <wpg:grpSpPr bwMode="auto">
                          <a:xfrm>
                            <a:off x="1002" y="1611"/>
                            <a:ext cx="5312" cy="45"/>
                            <a:chOff x="1002" y="1611"/>
                            <a:chExt cx="5312" cy="45"/>
                          </a:xfrm>
                        </wpg:grpSpPr>
                        <wps:wsp>
                          <wps:cNvPr id="172" name="Freeform 162"/>
                          <wps:cNvSpPr>
                            <a:spLocks/>
                          </wps:cNvSpPr>
                          <wps:spPr bwMode="auto">
                            <a:xfrm>
                              <a:off x="1002" y="1611"/>
                              <a:ext cx="5312" cy="45"/>
                            </a:xfrm>
                            <a:custGeom>
                              <a:avLst/>
                              <a:gdLst>
                                <a:gd name="T0" fmla="*/ 0 w 5312"/>
                                <a:gd name="T1" fmla="*/ 1655 h 45"/>
                                <a:gd name="T2" fmla="*/ 5312 w 5312"/>
                                <a:gd name="T3" fmla="*/ 1655 h 45"/>
                                <a:gd name="T4" fmla="*/ 5312 w 5312"/>
                                <a:gd name="T5" fmla="*/ 1611 h 45"/>
                                <a:gd name="T6" fmla="*/ 0 w 5312"/>
                                <a:gd name="T7" fmla="*/ 1611 h 45"/>
                                <a:gd name="T8" fmla="*/ 0 w 5312"/>
                                <a:gd name="T9" fmla="*/ 1655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12" h="45">
                                  <a:moveTo>
                                    <a:pt x="0" y="44"/>
                                  </a:moveTo>
                                  <a:lnTo>
                                    <a:pt x="5312" y="44"/>
                                  </a:lnTo>
                                  <a:lnTo>
                                    <a:pt x="53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159"/>
                        <wpg:cNvGrpSpPr>
                          <a:grpSpLocks/>
                        </wpg:cNvGrpSpPr>
                        <wpg:grpSpPr bwMode="auto">
                          <a:xfrm>
                            <a:off x="6314" y="1611"/>
                            <a:ext cx="4324" cy="45"/>
                            <a:chOff x="6314" y="1611"/>
                            <a:chExt cx="4324" cy="45"/>
                          </a:xfrm>
                        </wpg:grpSpPr>
                        <wps:wsp>
                          <wps:cNvPr id="174" name="Freeform 160"/>
                          <wps:cNvSpPr>
                            <a:spLocks/>
                          </wps:cNvSpPr>
                          <wps:spPr bwMode="auto">
                            <a:xfrm>
                              <a:off x="6314" y="1611"/>
                              <a:ext cx="4324" cy="45"/>
                            </a:xfrm>
                            <a:custGeom>
                              <a:avLst/>
                              <a:gdLst>
                                <a:gd name="T0" fmla="*/ 0 w 4324"/>
                                <a:gd name="T1" fmla="*/ 1655 h 45"/>
                                <a:gd name="T2" fmla="*/ 4324 w 4324"/>
                                <a:gd name="T3" fmla="*/ 1655 h 45"/>
                                <a:gd name="T4" fmla="*/ 4324 w 4324"/>
                                <a:gd name="T5" fmla="*/ 1611 h 45"/>
                                <a:gd name="T6" fmla="*/ 0 w 4324"/>
                                <a:gd name="T7" fmla="*/ 1611 h 45"/>
                                <a:gd name="T8" fmla="*/ 0 w 4324"/>
                                <a:gd name="T9" fmla="*/ 1655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24" h="45">
                                  <a:moveTo>
                                    <a:pt x="0" y="44"/>
                                  </a:moveTo>
                                  <a:lnTo>
                                    <a:pt x="4324" y="44"/>
                                  </a:lnTo>
                                  <a:lnTo>
                                    <a:pt x="432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" name="Group 153"/>
                        <wpg:cNvGrpSpPr>
                          <a:grpSpLocks/>
                        </wpg:cNvGrpSpPr>
                        <wpg:grpSpPr bwMode="auto">
                          <a:xfrm>
                            <a:off x="1002" y="402"/>
                            <a:ext cx="9259" cy="2545"/>
                            <a:chOff x="1002" y="402"/>
                            <a:chExt cx="9259" cy="2545"/>
                          </a:xfrm>
                        </wpg:grpSpPr>
                        <wps:wsp>
                          <wps:cNvPr id="176" name="Freeform 158"/>
                          <wps:cNvSpPr>
                            <a:spLocks/>
                          </wps:cNvSpPr>
                          <wps:spPr bwMode="auto">
                            <a:xfrm>
                              <a:off x="1002" y="1611"/>
                              <a:ext cx="5312" cy="45"/>
                            </a:xfrm>
                            <a:custGeom>
                              <a:avLst/>
                              <a:gdLst>
                                <a:gd name="T0" fmla="*/ 0 w 5312"/>
                                <a:gd name="T1" fmla="*/ 1655 h 45"/>
                                <a:gd name="T2" fmla="*/ 5312 w 5312"/>
                                <a:gd name="T3" fmla="*/ 1655 h 45"/>
                                <a:gd name="T4" fmla="*/ 5312 w 5312"/>
                                <a:gd name="T5" fmla="*/ 1611 h 45"/>
                                <a:gd name="T6" fmla="*/ 0 w 5312"/>
                                <a:gd name="T7" fmla="*/ 1611 h 45"/>
                                <a:gd name="T8" fmla="*/ 0 w 5312"/>
                                <a:gd name="T9" fmla="*/ 1655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12" h="45">
                                  <a:moveTo>
                                    <a:pt x="0" y="44"/>
                                  </a:moveTo>
                                  <a:lnTo>
                                    <a:pt x="5312" y="44"/>
                                  </a:lnTo>
                                  <a:lnTo>
                                    <a:pt x="53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47" y="402"/>
                              <a:ext cx="4633" cy="10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6AD3EF" w14:textId="77777777" w:rsidR="003F0619" w:rsidRPr="00FB7BC6" w:rsidRDefault="003F0619" w:rsidP="003F0619">
                                <w:pPr>
                                  <w:spacing w:line="319" w:lineRule="exact"/>
                                  <w:jc w:val="center"/>
                                  <w:rPr>
                                    <w:rFonts w:ascii="Calibri" w:eastAsia="Calibri" w:hAnsi="Calibri" w:cs="Calibri"/>
                                    <w:sz w:val="24"/>
                                    <w:szCs w:val="24"/>
                                    <w:lang w:val="it-IT"/>
                                  </w:rPr>
                                </w:pPr>
                                <w:r w:rsidRPr="00FB7BC6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  <w:lang w:val="it-IT"/>
                                  </w:rPr>
                                  <w:t>Afati për dorëzimin e</w:t>
                                </w:r>
                                <w:r w:rsidRPr="00FB7BC6">
                                  <w:rPr>
                                    <w:rFonts w:ascii="Calibri" w:hAnsi="Calibri"/>
                                    <w:b/>
                                    <w:spacing w:val="58"/>
                                    <w:sz w:val="24"/>
                                    <w:szCs w:val="24"/>
                                    <w:lang w:val="it-IT"/>
                                  </w:rPr>
                                  <w:t xml:space="preserve"> </w:t>
                                </w:r>
                                <w:r w:rsidRPr="00FB7BC6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  <w:lang w:val="it-IT"/>
                                  </w:rPr>
                                  <w:t>dokumentave p</w:t>
                                </w:r>
                                <w:r w:rsidRPr="00FB7BC6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  <w:lang w:val="it-IT"/>
                                  </w:rPr>
                                  <w:t>ër:</w:t>
                                </w:r>
                              </w:p>
                              <w:p w14:paraId="6C512E85" w14:textId="77777777" w:rsidR="003F0619" w:rsidRPr="0033199E" w:rsidRDefault="003F0619" w:rsidP="003F0619">
                                <w:pPr>
                                  <w:spacing w:before="10" w:line="247" w:lineRule="auto"/>
                                  <w:ind w:left="750" w:right="768"/>
                                  <w:rPr>
                                    <w:rFonts w:ascii="Calibri" w:eastAsia="Calibri" w:hAnsi="Calibri" w:cs="Calibri"/>
                                    <w:sz w:val="24"/>
                                    <w:szCs w:val="24"/>
                                  </w:rPr>
                                </w:pPr>
                                <w:r w:rsidRPr="00FB7BC6">
                                  <w:rPr>
                                    <w:rFonts w:ascii="Calibri"/>
                                    <w:b/>
                                    <w:sz w:val="24"/>
                                    <w:szCs w:val="24"/>
                                    <w:lang w:val="it-IT"/>
                                  </w:rPr>
                                  <w:t xml:space="preserve">  </w:t>
                                </w:r>
                                <w:r w:rsidRPr="0033199E">
                                  <w:rPr>
                                    <w:rFonts w:ascii="Calibr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L</w:t>
                                </w:r>
                                <w:r w:rsidRPr="00421546">
                                  <w:rPr>
                                    <w:rFonts w:cstheme="minorHAns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Ë</w:t>
                                </w:r>
                                <w:r w:rsidRPr="0033199E">
                                  <w:rPr>
                                    <w:rFonts w:ascii="Calibr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VIZJE</w:t>
                                </w:r>
                                <w:r w:rsidRPr="0033199E">
                                  <w:rPr>
                                    <w:rFonts w:ascii="Calibri"/>
                                    <w:b/>
                                    <w:color w:val="BF0000"/>
                                    <w:spacing w:val="31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33199E">
                                  <w:rPr>
                                    <w:rFonts w:ascii="Calibr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PARALELE: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8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26" y="773"/>
                              <a:ext cx="2735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729516" w14:textId="342F095D" w:rsidR="003F0619" w:rsidRPr="002D186B" w:rsidRDefault="00CD321D" w:rsidP="003F0619">
                                <w:pPr>
                                  <w:spacing w:line="359" w:lineRule="exact"/>
                                  <w:ind w:right="-17"/>
                                  <w:rPr>
                                    <w:rFonts w:ascii="Calibri" w:eastAsia="Calibri" w:hAnsi="Calibri" w:cs="Calibri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 xml:space="preserve">    </w:t>
                                </w:r>
                                <w:r w:rsidR="00525AB3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16</w:t>
                                </w:r>
                                <w:r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765A23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.02</w:t>
                                </w:r>
                                <w:r w:rsidR="009C4EBE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.202</w:t>
                                </w:r>
                                <w:r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9" name="Text Box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47" y="1854"/>
                              <a:ext cx="4633" cy="10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CE2EB5" w14:textId="77777777" w:rsidR="003F0619" w:rsidRPr="00FB7BC6" w:rsidRDefault="003F0619" w:rsidP="003F0619">
                                <w:pPr>
                                  <w:spacing w:line="319" w:lineRule="exact"/>
                                  <w:jc w:val="center"/>
                                  <w:rPr>
                                    <w:rFonts w:ascii="Calibri" w:eastAsia="Calibri" w:hAnsi="Calibri" w:cs="Calibri"/>
                                    <w:sz w:val="24"/>
                                    <w:szCs w:val="24"/>
                                    <w:lang w:val="it-IT"/>
                                  </w:rPr>
                                </w:pPr>
                                <w:r w:rsidRPr="00FB7BC6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  <w:lang w:val="it-IT"/>
                                  </w:rPr>
                                  <w:t>Afati për dorëzimin e</w:t>
                                </w:r>
                                <w:r w:rsidRPr="00FB7BC6">
                                  <w:rPr>
                                    <w:rFonts w:ascii="Calibri" w:hAnsi="Calibri"/>
                                    <w:b/>
                                    <w:spacing w:val="58"/>
                                    <w:sz w:val="24"/>
                                    <w:szCs w:val="24"/>
                                    <w:lang w:val="it-IT"/>
                                  </w:rPr>
                                  <w:t xml:space="preserve"> </w:t>
                                </w:r>
                                <w:r w:rsidRPr="00FB7BC6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  <w:lang w:val="it-IT"/>
                                  </w:rPr>
                                  <w:t>dokumentave p</w:t>
                                </w:r>
                                <w:r w:rsidRPr="00FB7BC6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  <w:lang w:val="it-IT"/>
                                  </w:rPr>
                                  <w:t>ër:</w:t>
                                </w:r>
                              </w:p>
                              <w:p w14:paraId="37E294B2" w14:textId="77777777" w:rsidR="003F0619" w:rsidRPr="00DD4A7E" w:rsidRDefault="003F0619" w:rsidP="003F0619">
                                <w:pPr>
                                  <w:spacing w:before="10" w:line="247" w:lineRule="auto"/>
                                  <w:ind w:left="750" w:right="768"/>
                                  <w:jc w:val="center"/>
                                  <w:rPr>
                                    <w:rFonts w:eastAsia="Calibri" w:cstheme="minorHAnsi"/>
                                    <w:sz w:val="24"/>
                                    <w:szCs w:val="24"/>
                                  </w:rPr>
                                </w:pPr>
                                <w:r w:rsidRPr="00DD4A7E">
                                  <w:rPr>
                                    <w:rFonts w:cstheme="minorHAns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PRANIM NË SHËRBIM CIVIL: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0" name="Text Box 1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26" y="2224"/>
                              <a:ext cx="244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6F45D3" w14:textId="0B86FD18" w:rsidR="003F0619" w:rsidRPr="002D186B" w:rsidRDefault="00CD321D" w:rsidP="003F0619">
                                <w:pPr>
                                  <w:spacing w:line="359" w:lineRule="exact"/>
                                  <w:ind w:right="-17"/>
                                  <w:rPr>
                                    <w:rFonts w:ascii="Calibri" w:eastAsia="Calibri" w:hAnsi="Calibri" w:cs="Calibri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 xml:space="preserve">   </w:t>
                                </w:r>
                                <w:r w:rsidR="00525AB3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22</w:t>
                                </w:r>
                                <w:r w:rsidR="00765A23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.02</w:t>
                                </w:r>
                                <w:r w:rsidR="009C4EBE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.202</w:t>
                                </w:r>
                                <w:r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2" o:spid="_x0000_s1026" style="position:absolute;margin-left:0;margin-top:30.65pt;width:481.8pt;height:144.45pt;z-index:251659264;mso-wrap-distance-left:0;mso-wrap-distance-right:0;mso-position-horizontal:center;mso-position-horizontal-relative:margin" coordorigin="1002,189" coordsize="9636,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">
                <v:group id="Group 179" o:spid="_x0000_s1027" style="position:absolute;left:6314;top:3069;width:4324;height:2" coordorigin="6314,3069" coordsize="43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Freeform 180" o:spid="_x0000_s1028" style="position:absolute;left:6314;top:3069;width:4324;height:2;visibility:visible;mso-wrap-style:square;v-text-anchor:top" coordsize="43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iLcIA&#10;AADcAAAADwAAAGRycy9kb3ducmV2LnhtbERPS2vCQBC+C/0PyxR6041SH8RspBRKvRXTCh7H7OSB&#10;2dmwu43pv+8Kgrf5+J6T7UbTiYGcby0rmM8SEMSl1S3XCn6+P6YbED4ga+wsk4I/8rDLnyYZptpe&#10;+UBDEWoRQ9inqKAJoU+l9GVDBv3M9sSRq6wzGCJ0tdQOrzHcdHKRJCtpsOXY0GBP7w2Vl+LXKCiq&#10;4+f+aKuFrE/jUH4V6xO5s1Ivz+PbFkSgMTzEd/dex/nLV7g9Ey+Q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uItwgAAANwAAAAPAAAAAAAAAAAAAAAAAJgCAABkcnMvZG93&#10;bnJldi54bWxQSwUGAAAAAAQABAD1AAAAhwMAAAAA&#10;" path="m,l4324,e" filled="f" strokeweight=".26392mm">
                    <v:path arrowok="t" o:connecttype="custom" o:connectlocs="0,0;4324,0" o:connectangles="0,0"/>
                  </v:shape>
                </v:group>
                <v:group id="Group 177" o:spid="_x0000_s1029" style="position:absolute;left:10631;top:1611;width:2;height:1467" coordorigin="10631,1611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shape id="Freeform 178" o:spid="_x0000_s1030" style="position:absolute;left:10631;top:1611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FQTsMA&#10;AADcAAAADwAAAGRycy9kb3ducmV2LnhtbERPTWvCQBC9C/0PyxS8SN1Y0NToKlJoEG+mQj0O2TEb&#10;mp1Ns1uN/94VBG/zeJ+zXPe2EWfqfO1YwWScgCAuna65UnD4/nr7AOEDssbGMSm4kof16mWwxEy7&#10;C+/pXIRKxBD2GSowIbSZlL40ZNGPXUscuZPrLIYIu0rqDi8x3DbyPUlm0mLNscFgS5+Gyt/i3ypo&#10;i90mnTfX4yHXo79ykuY/JsmVGr72mwWIQH14ih/urY7zpzO4PxMv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FQTsMAAADcAAAADwAAAAAAAAAAAAAAAACYAgAAZHJzL2Rv&#10;d25yZXYueG1sUEsFBgAAAAAEAAQA9QAAAIgDAAAAAA==&#10;" path="m,l,1466e" filled="f" strokeweight=".26392mm">
                    <v:path arrowok="t" o:connecttype="custom" o:connectlocs="0,1611;0,3077" o:connectangles="0,0"/>
                  </v:shape>
                </v:group>
                <v:group id="Group 175" o:spid="_x0000_s1031" style="position:absolute;left:1002;top:3069;width:5312;height:2" coordorigin="1002,3069" coordsize="53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Freeform 176" o:spid="_x0000_s1032" style="position:absolute;left:1002;top:3069;width:5312;height:2;visibility:visible;mso-wrap-style:square;v-text-anchor:top" coordsize="53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v5MMA&#10;AADcAAAADwAAAGRycy9kb3ducmV2LnhtbESPQWvCQBCF7wX/wzKCt7qxYCupq5RCQFAIjeJ5yE6z&#10;odnZmF01/vvOodDbDO/Ne9+st6Pv1I2G2AY2sJhnoIjrYFtuDJyOxfMKVEzIFrvAZOBBEbabydMa&#10;cxvu/EW3KjVKQjjmaMCl1Odax9qRxzgPPbFo32HwmGQdGm0HvEu47/RLlr1qjy1Lg8OePh3VP9XV&#10;G7iWY3o7FNX+XARPl/JUeteXxsym48c7qERj+jf/Xe+s4C+FVp6RC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Sv5MMAAADcAAAADwAAAAAAAAAAAAAAAACYAgAAZHJzL2Rv&#10;d25yZXYueG1sUEsFBgAAAAAEAAQA9QAAAIgDAAAAAA==&#10;" path="m,l5312,e" filled="f" strokeweight=".26392mm">
                    <v:path arrowok="t" o:connecttype="custom" o:connectlocs="0,0;5312,0" o:connectangles="0,0"/>
                  </v:shape>
                </v:group>
                <v:group id="Group 173" o:spid="_x0000_s1033" style="position:absolute;left:1010;top:1611;width:2;height:1467" coordorigin="1010,1611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Freeform 174" o:spid="_x0000_s1034" style="position:absolute;left:1010;top:1611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inHMUA&#10;AADcAAAADwAAAGRycy9kb3ducmV2LnhtbESPQWvCQBCF7wX/wzKCl6IbPaiNriJCQ+mtUbDHITvN&#10;hmZnY3ar8d93DoXeZnhv3vtmux98q27UxyawgfksA0VcBdtwbeB8ep2uQcWEbLENTAYeFGG/Gz1t&#10;Mbfhzh90K1OtJIRjjgZcSl2udawceYyz0BGL9hV6j0nWvta2x7uE+1YvsmypPTYsDQ47Ojqqvssf&#10;b6Ar3w+rl/bxeS7s87War4qLywpjJuPhsAGVaEj/5r/rNyv4S8GX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KccxQAAANwAAAAPAAAAAAAAAAAAAAAAAJgCAABkcnMv&#10;ZG93bnJldi54bWxQSwUGAAAAAAQABAD1AAAAigMAAAAA&#10;" path="m,l,1466e" filled="f" strokeweight=".26392mm">
                    <v:path arrowok="t" o:connecttype="custom" o:connectlocs="0,1611;0,3077" o:connectangles="0,0"/>
                  </v:shape>
                </v:group>
                <v:group id="Group 171" o:spid="_x0000_s1035" style="position:absolute;left:6314;top:197;width:4324;height:2" coordorigin="6314,197" coordsize="43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Freeform 172" o:spid="_x0000_s1036" style="position:absolute;left:6314;top:197;width:4324;height:2;visibility:visible;mso-wrap-style:square;v-text-anchor:top" coordsize="43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sVf8EA&#10;AADcAAAADwAAAGRycy9kb3ducmV2LnhtbERPyWrDMBC9F/IPYgq5NXJ9SIsTJZRCiG+hbg0+Tqzx&#10;QqyRkRTb/fuqUOhtHm+d/XExg5jI+d6ygudNAoK4trrnVsHX5+npFYQPyBoHy6TgmzwcD6uHPWba&#10;zvxBUxFaEUPYZ6igC2HMpPR1Rwb9xo7EkWusMxgidK3UDucYbgaZJslWGuw5NnQ40ntH9a24GwVF&#10;U57z0japbKtlqi/FS0XuqtT6cXnbgQi0hH/xnzvXcf42hd9n4gX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rFX/BAAAA3AAAAA8AAAAAAAAAAAAAAAAAmAIAAGRycy9kb3du&#10;cmV2LnhtbFBLBQYAAAAABAAEAPUAAACGAwAAAAA=&#10;" path="m,l4324,e" filled="f" strokeweight=".26392mm">
                    <v:path arrowok="t" o:connecttype="custom" o:connectlocs="0,0;4324,0" o:connectangles="0,0"/>
                  </v:shape>
                </v:group>
                <v:group id="Group 169" o:spid="_x0000_s1037" style="position:absolute;left:10631;top:189;width:2;height:1467" coordorigin="10631,189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shape id="Freeform 170" o:spid="_x0000_s1038" style="position:absolute;left:10631;top:189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hH8MA&#10;AADcAAAADwAAAGRycy9kb3ducmV2LnhtbERPTWvCQBC9C/0PyxS8SN1YxNToKlJoEG+mQj0O2TEb&#10;mp1Ns1uN/94VBG/zeJ+zXPe2EWfqfO1YwWScgCAuna65UnD4/nr7AOEDssbGMSm4kof16mWwxEy7&#10;C+/pXIRKxBD2GSowIbSZlL40ZNGPXUscuZPrLIYIu0rqDi8x3DbyPUlm0mLNscFgS5+Gyt/i3ypo&#10;i90mnTfX4yHXo79ykuY/JsmVGr72mwWIQH14ih/urY7zZ1O4PxMv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OhH8MAAADcAAAADwAAAAAAAAAAAAAAAACYAgAAZHJzL2Rv&#10;d25yZXYueG1sUEsFBgAAAAAEAAQA9QAAAIgDAAAAAA==&#10;" path="m,l,1466e" filled="f" strokeweight=".26392mm">
                    <v:path arrowok="t" o:connecttype="custom" o:connectlocs="0,189;0,1655" o:connectangles="0,0"/>
                  </v:shape>
                </v:group>
                <v:group id="Group 167" o:spid="_x0000_s1039" style="position:absolute;left:1002;top:197;width:5312;height:2" coordorigin="1002,197" coordsize="53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168" o:spid="_x0000_s1040" style="position:absolute;left:1002;top:197;width:5312;height:2;visibility:visible;mso-wrap-style:square;v-text-anchor:top" coordsize="53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tUsMEA&#10;AADcAAAADwAAAGRycy9kb3ducmV2LnhtbERPTWuDQBC9F/IflinkVtf2YIvNJoSAUEhAaqXnwZ26&#10;UnfWuBs1/z4bKPQ2j/c5m91iezHR6DvHCp6TFARx43THrYL6q3h6A+EDssbeMSm4kofddvWwwVy7&#10;mT9pqkIrYgj7HBWYEIZcSt8YsugTNxBH7seNFkOEYyv1iHMMt718SdNMWuw4Nhgc6GCo+a0uVsGl&#10;XMLrqaiO34WzdC7r0pqhVGr9uOzfQQRawr/4z/2h4/wsg/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bVLDBAAAA3AAAAA8AAAAAAAAAAAAAAAAAmAIAAGRycy9kb3du&#10;cmV2LnhtbFBLBQYAAAAABAAEAPUAAACGAwAAAAA=&#10;" path="m,l5312,e" filled="f" strokeweight=".26392mm">
                    <v:path arrowok="t" o:connecttype="custom" o:connectlocs="0,0;5312,0" o:connectangles="0,0"/>
                  </v:shape>
                </v:group>
                <v:group id="Group 165" o:spid="_x0000_s1041" style="position:absolute;left:1010;top:189;width:2;height:1467" coordorigin="1010,189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<v:shape id="Freeform 166" o:spid="_x0000_s1042" style="position:absolute;left:1010;top:189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6rGsUA&#10;AADcAAAADwAAAGRycy9kb3ducmV2LnhtbESPQWvCQBCF7wX/wzKCl6IbPaiNriJCQ+mtUbDHITvN&#10;hmZnY3ar8d93DoXeZnhv3vtmux98q27UxyawgfksA0VcBdtwbeB8ep2uQcWEbLENTAYeFGG/Gz1t&#10;Mbfhzh90K1OtJIRjjgZcSl2udawceYyz0BGL9hV6j0nWvta2x7uE+1YvsmypPTYsDQ47Ojqqvssf&#10;b6Ar3w+rl/bxeS7s87War4qLywpjJuPhsAGVaEj/5r/rNyv4S6GV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qsaxQAAANwAAAAPAAAAAAAAAAAAAAAAAJgCAABkcnMv&#10;ZG93bnJldi54bWxQSwUGAAAAAAQABAD1AAAAigMAAAAA&#10;" path="m,l,1466e" filled="f" strokeweight=".26392mm">
                    <v:path arrowok="t" o:connecttype="custom" o:connectlocs="0,189;0,1655" o:connectangles="0,0"/>
                  </v:shape>
                </v:group>
                <v:group id="Group 163" o:spid="_x0000_s1043" style="position:absolute;left:6314;top:1611;width:4324;height:45" coordorigin="6314,1611" coordsize="4324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<v:shape id="Freeform 164" o:spid="_x0000_s1044" style="position:absolute;left:6314;top:1611;width:4324;height:45;visibility:visible;mso-wrap-style:square;v-text-anchor:top" coordsize="4324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NccQA&#10;AADcAAAADwAAAGRycy9kb3ducmV2LnhtbESPQWvCQBCF7wX/wzKFXopuVFBJXUUKBelBUUvPQ3aa&#10;hGZn4+5q4r93DoK3Gd6b975ZrnvXqCuFWHs2MB5loIgLb2suDfycvoYLUDEhW2w8k4EbRVivBi9L&#10;zK3v+EDXYyqVhHDM0UCVUptrHYuKHMaRb4lF+/PBYZI1lNoG7CTcNXqSZTPtsGZpqLClz4qK/+PF&#10;GdidG3feT7uAk/ei+56hG+P815i3137zASpRn57mx/XWCv5c8OUZmUC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XjXHEAAAA3AAAAA8AAAAAAAAAAAAAAAAAmAIAAGRycy9k&#10;b3ducmV2LnhtbFBLBQYAAAAABAAEAPUAAACJAwAAAAA=&#10;" path="m,44r4324,l4324,,,,,44xe" fillcolor="black" stroked="f">
                    <v:path arrowok="t" o:connecttype="custom" o:connectlocs="0,1655;4324,1655;4324,1611;0,1611;0,1655" o:connectangles="0,0,0,0,0"/>
                  </v:shape>
                </v:group>
                <v:group id="Group 161" o:spid="_x0000_s1045" style="position:absolute;left:1002;top:1611;width:5312;height:45" coordorigin="1002,1611" coordsize="5312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shape id="Freeform 162" o:spid="_x0000_s1046" style="position:absolute;left:1002;top:1611;width:5312;height:45;visibility:visible;mso-wrap-style:square;v-text-anchor:top" coordsize="5312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MAG78A&#10;AADcAAAADwAAAGRycy9kb3ducmV2LnhtbERPTYvCMBC9L/gfwgje1lQPWqpRRBAWvGhX72MytqXN&#10;pDRZW/+9EYS9zeN9zno72EY8qPOVYwWzaQKCWDtTcaHg8nv4TkH4gGywcUwKnuRhuxl9rTEzrucz&#10;PfJQiBjCPkMFZQhtJqXXJVn0U9cSR+7uOoshwq6QpsM+httGzpNkIS1WHBtKbGlfkq7zP6sg7dPb&#10;Mb/pi13q4/na1Kc64ZNSk/GwW4EINIR/8cf9Y+L85Rzez8QL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EwAbvwAAANwAAAAPAAAAAAAAAAAAAAAAAJgCAABkcnMvZG93bnJl&#10;di54bWxQSwUGAAAAAAQABAD1AAAAhAMAAAAA&#10;" path="m,44r5312,l5312,,,,,44xe" fillcolor="black" stroked="f">
                    <v:path arrowok="t" o:connecttype="custom" o:connectlocs="0,1655;5312,1655;5312,1611;0,1611;0,1655" o:connectangles="0,0,0,0,0"/>
                  </v:shape>
                </v:group>
                <v:group id="Group 159" o:spid="_x0000_s1047" style="position:absolute;left:6314;top:1611;width:4324;height:45" coordorigin="6314,1611" coordsize="4324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<v:shape id="Freeform 160" o:spid="_x0000_s1048" style="position:absolute;left:6314;top:1611;width:4324;height:45;visibility:visible;mso-wrap-style:square;v-text-anchor:top" coordsize="4324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yLcsEA&#10;AADcAAAADwAAAGRycy9kb3ducmV2LnhtbERPS4vCMBC+L/gfwgheFk11RZeuUUQQZA+KD/Y8NLNt&#10;sZnUJNr6740geJuP7zmzRWsqcSPnS8sKhoMEBHFmdcm5gtNx3f8G4QOyxsoyKbiTh8W88zHDVNuG&#10;93Q7hFzEEPYpKihCqFMpfVaQQT+wNXHk/q0zGCJ0udQOmxhuKjlKkok0WHJsKLCmVUHZ+XA1CraX&#10;ylx2X43D0WfW/E7QDHH6p1Sv2y5/QARqw1v8cm90nD8dw/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si3LBAAAA3AAAAA8AAAAAAAAAAAAAAAAAmAIAAGRycy9kb3du&#10;cmV2LnhtbFBLBQYAAAAABAAEAPUAAACGAwAAAAA=&#10;" path="m,44r4324,l4324,,,,,44xe" fillcolor="black" stroked="f">
                    <v:path arrowok="t" o:connecttype="custom" o:connectlocs="0,1655;4324,1655;4324,1611;0,1611;0,1655" o:connectangles="0,0,0,0,0"/>
                  </v:shape>
                </v:group>
                <v:group id="Group 153" o:spid="_x0000_s1049" style="position:absolute;left:1002;top:402;width:9259;height:2545" coordorigin="1002,402" coordsize="9259,2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shape id="Freeform 158" o:spid="_x0000_s1050" style="position:absolute;left:1002;top:1611;width:5312;height:45;visibility:visible;mso-wrap-style:square;v-text-anchor:top" coordsize="5312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GGL8A&#10;AADcAAAADwAAAGRycy9kb3ducmV2LnhtbERPTYvCMBC9L/gfwgje1tQ9aKlGEUEQvGjV+5iMbWkz&#10;KU203X9vFha8zeN9zmoz2Ea8qPOVYwWzaQKCWDtTcaHgetl/pyB8QDbYOCYFv+Rhsx59rTAzrucz&#10;vfJQiBjCPkMFZQhtJqXXJVn0U9cSR+7hOoshwq6QpsM+httG/iTJXFqsODaU2NKuJF3nT6sg7dP7&#10;Mb/rq13o4/nW1Kc64ZNSk/GwXYIINISP+N99MHH+Yg5/z8QL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KAYYvwAAANwAAAAPAAAAAAAAAAAAAAAAAJgCAABkcnMvZG93bnJl&#10;di54bWxQSwUGAAAAAAQABAD1AAAAhAMAAAAA&#10;" path="m,44r5312,l5312,,,,,44xe" fillcolor="black" stroked="f">
                    <v:path arrowok="t" o:connecttype="custom" o:connectlocs="0,1655;5312,1655;5312,1611;0,1611;0,1655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7" o:spid="_x0000_s1051" type="#_x0000_t202" style="position:absolute;left:1347;top:402;width:4633;height:1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65sIA&#10;AADcAAAADwAAAGRycy9kb3ducmV2LnhtbERPTYvCMBC9C/sfwix403Q9qNs1ioiCICzW7mGPs83Y&#10;BptJbaLWf78RBG/zeJ8zW3S2FldqvXGs4GOYgCAunDZcKvjJN4MpCB+QNdaOScGdPCzmb70Zptrd&#10;OKPrIZQihrBPUUEVQpNK6YuKLPqha4gjd3StxRBhW0rd4i2G21qOkmQsLRqODRU2tKqoOB0uVsHy&#10;l7O1OX//7bNjZvL8M+Hd+KRU/71bfoEI1IWX+One6jh/MoHHM/E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brmwgAAANwAAAAPAAAAAAAAAAAAAAAAAJgCAABkcnMvZG93&#10;bnJldi54bWxQSwUGAAAAAAQABAD1AAAAhwMAAAAA&#10;" filled="f" stroked="f">
                    <v:textbox inset="0,0,0,0">
                      <w:txbxContent>
                        <w:p w14:paraId="1B6AD3EF" w14:textId="77777777" w:rsidR="003F0619" w:rsidRPr="00FB7BC6" w:rsidRDefault="003F0619" w:rsidP="003F0619">
                          <w:pPr>
                            <w:spacing w:line="319" w:lineRule="exact"/>
                            <w:jc w:val="center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  <w:lang w:val="it-IT"/>
                            </w:rPr>
                          </w:pPr>
                          <w:r w:rsidRPr="00FB7BC6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  <w:lang w:val="it-IT"/>
                            </w:rPr>
                            <w:t>Afati për dorëzimin e</w:t>
                          </w:r>
                          <w:r w:rsidRPr="00FB7BC6">
                            <w:rPr>
                              <w:rFonts w:ascii="Calibri" w:hAnsi="Calibri"/>
                              <w:b/>
                              <w:spacing w:val="58"/>
                              <w:sz w:val="24"/>
                              <w:szCs w:val="24"/>
                              <w:lang w:val="it-IT"/>
                            </w:rPr>
                            <w:t xml:space="preserve"> </w:t>
                          </w:r>
                          <w:r w:rsidRPr="00FB7BC6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  <w:lang w:val="it-IT"/>
                            </w:rPr>
                            <w:t>dokumentave p</w:t>
                          </w:r>
                          <w:r w:rsidRPr="00FB7BC6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  <w:lang w:val="it-IT"/>
                            </w:rPr>
                            <w:t>ër:</w:t>
                          </w:r>
                        </w:p>
                        <w:p w14:paraId="6C512E85" w14:textId="77777777" w:rsidR="003F0619" w:rsidRPr="0033199E" w:rsidRDefault="003F0619" w:rsidP="003F0619">
                          <w:pPr>
                            <w:spacing w:before="10" w:line="247" w:lineRule="auto"/>
                            <w:ind w:left="750" w:right="768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r w:rsidRPr="00FB7BC6">
                            <w:rPr>
                              <w:rFonts w:ascii="Calibri"/>
                              <w:b/>
                              <w:sz w:val="24"/>
                              <w:szCs w:val="24"/>
                              <w:lang w:val="it-IT"/>
                            </w:rPr>
                            <w:t xml:space="preserve">  </w:t>
                          </w:r>
                          <w:r w:rsidRPr="0033199E">
                            <w:rPr>
                              <w:rFonts w:ascii="Calibri"/>
                              <w:b/>
                              <w:color w:val="BF0000"/>
                              <w:sz w:val="24"/>
                              <w:szCs w:val="24"/>
                            </w:rPr>
                            <w:t>L</w:t>
                          </w:r>
                          <w:r w:rsidRPr="00421546">
                            <w:rPr>
                              <w:rFonts w:cstheme="minorHAnsi"/>
                              <w:b/>
                              <w:color w:val="BF0000"/>
                              <w:sz w:val="24"/>
                              <w:szCs w:val="24"/>
                            </w:rPr>
                            <w:t>Ë</w:t>
                          </w:r>
                          <w:r w:rsidRPr="0033199E">
                            <w:rPr>
                              <w:rFonts w:ascii="Calibri"/>
                              <w:b/>
                              <w:color w:val="BF0000"/>
                              <w:sz w:val="24"/>
                              <w:szCs w:val="24"/>
                            </w:rPr>
                            <w:t>VIZJE</w:t>
                          </w:r>
                          <w:r w:rsidRPr="0033199E">
                            <w:rPr>
                              <w:rFonts w:ascii="Calibri"/>
                              <w:b/>
                              <w:color w:val="BF0000"/>
                              <w:spacing w:val="3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33199E">
                            <w:rPr>
                              <w:rFonts w:ascii="Calibri"/>
                              <w:b/>
                              <w:color w:val="BF0000"/>
                              <w:sz w:val="24"/>
                              <w:szCs w:val="24"/>
                            </w:rPr>
                            <w:t>PARALELE:</w:t>
                          </w:r>
                        </w:p>
                      </w:txbxContent>
                    </v:textbox>
                  </v:shape>
                  <v:shape id="Text Box 156" o:spid="_x0000_s1052" type="#_x0000_t202" style="position:absolute;left:7526;top:773;width:273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4ulMYA&#10;AADcAAAADwAAAGRycy9kb3ducmV2LnhtbESPQWvCQBCF74X+h2WE3urGHrSmriLFQqEgxvTQ4zQ7&#10;JovZ2Zjdavz3zkHobYb35r1vFqvBt+pMfXSBDUzGGSjiKljHtYHv8uP5FVRMyBbbwGTgShFWy8eH&#10;BeY2XLig8z7VSkI45migSanLtY5VQx7jOHTEoh1C7zHJ2tfa9niRcN/qlyybao+OpaHBjt4bqo77&#10;P29g/cPFxp22v7viULiynGf8NT0a8zQa1m+gEg3p33y//rSCPxNaeUYm0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4ulMYAAADcAAAADwAAAAAAAAAAAAAAAACYAgAAZHJz&#10;L2Rvd25yZXYueG1sUEsFBgAAAAAEAAQA9QAAAIsDAAAAAA==&#10;" filled="f" stroked="f">
                    <v:textbox inset="0,0,0,0">
                      <w:txbxContent>
                        <w:p w14:paraId="01729516" w14:textId="342F095D" w:rsidR="003F0619" w:rsidRPr="002D186B" w:rsidRDefault="00CD321D" w:rsidP="003F0619">
                          <w:pPr>
                            <w:spacing w:line="359" w:lineRule="exact"/>
                            <w:ind w:right="-17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 xml:space="preserve">    </w:t>
                          </w:r>
                          <w:r w:rsidR="00525AB3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765A23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.02</w:t>
                          </w:r>
                          <w:r w:rsidR="009C4EBE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.202</w:t>
                          </w:r>
                          <w:r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55" o:spid="_x0000_s1053" type="#_x0000_t202" style="position:absolute;left:1347;top:1854;width:4633;height:1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KLD8MA&#10;AADcAAAADwAAAGRycy9kb3ducmV2LnhtbERPTWvCQBC9F/oflhG81Y0etEY3IkWhIJTG9NDjmJ0k&#10;i9nZmN1q+u/dQsHbPN7nrDeDbcWVem8cK5hOEhDEpdOGawVfxf7lFYQPyBpbx6TglzxssuenNaba&#10;3Tin6zHUIoawT1FBE0KXSunLhiz6ieuII1e53mKIsK+l7vEWw20rZ0kylxYNx4YGO3prqDwff6yC&#10;7TfnO3P5OH3mVW6KYpnwYX5WajwatisQgYbwEP+733Wcv1jC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KLD8MAAADcAAAADwAAAAAAAAAAAAAAAACYAgAAZHJzL2Rv&#10;d25yZXYueG1sUEsFBgAAAAAEAAQA9QAAAIgDAAAAAA==&#10;" filled="f" stroked="f">
                    <v:textbox inset="0,0,0,0">
                      <w:txbxContent>
                        <w:p w14:paraId="23CE2EB5" w14:textId="77777777" w:rsidR="003F0619" w:rsidRPr="00FB7BC6" w:rsidRDefault="003F0619" w:rsidP="003F0619">
                          <w:pPr>
                            <w:spacing w:line="319" w:lineRule="exact"/>
                            <w:jc w:val="center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  <w:lang w:val="it-IT"/>
                            </w:rPr>
                          </w:pPr>
                          <w:r w:rsidRPr="00FB7BC6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  <w:lang w:val="it-IT"/>
                            </w:rPr>
                            <w:t>Afati për dorëzimin e</w:t>
                          </w:r>
                          <w:r w:rsidRPr="00FB7BC6">
                            <w:rPr>
                              <w:rFonts w:ascii="Calibri" w:hAnsi="Calibri"/>
                              <w:b/>
                              <w:spacing w:val="58"/>
                              <w:sz w:val="24"/>
                              <w:szCs w:val="24"/>
                              <w:lang w:val="it-IT"/>
                            </w:rPr>
                            <w:t xml:space="preserve"> </w:t>
                          </w:r>
                          <w:r w:rsidRPr="00FB7BC6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  <w:lang w:val="it-IT"/>
                            </w:rPr>
                            <w:t>dokumentave p</w:t>
                          </w:r>
                          <w:r w:rsidRPr="00FB7BC6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  <w:lang w:val="it-IT"/>
                            </w:rPr>
                            <w:t>ër:</w:t>
                          </w:r>
                        </w:p>
                        <w:p w14:paraId="37E294B2" w14:textId="77777777" w:rsidR="003F0619" w:rsidRPr="00DD4A7E" w:rsidRDefault="003F0619" w:rsidP="003F0619">
                          <w:pPr>
                            <w:spacing w:before="10" w:line="247" w:lineRule="auto"/>
                            <w:ind w:left="750" w:right="768"/>
                            <w:jc w:val="center"/>
                            <w:rPr>
                              <w:rFonts w:eastAsia="Calibri" w:cstheme="minorHAnsi"/>
                              <w:sz w:val="24"/>
                              <w:szCs w:val="24"/>
                            </w:rPr>
                          </w:pPr>
                          <w:r w:rsidRPr="00DD4A7E">
                            <w:rPr>
                              <w:rFonts w:cstheme="minorHAnsi"/>
                              <w:b/>
                              <w:color w:val="BF0000"/>
                              <w:sz w:val="24"/>
                              <w:szCs w:val="24"/>
                            </w:rPr>
                            <w:t>PRANIM NË SHËRBIM CIVIL:</w:t>
                          </w:r>
                        </w:p>
                      </w:txbxContent>
                    </v:textbox>
                  </v:shape>
                  <v:shape id="Text Box 154" o:spid="_x0000_s1054" type="#_x0000_t202" style="position:absolute;left:7526;top:2224;width:244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StcUA&#10;AADcAAAADwAAAGRycy9kb3ducmV2LnhtbESPQWvCQBCF7wX/wzKCt7qxB7HRVUQsFArSGA8ex+yY&#10;LGZn0+xW03/fORR6m+G9ee+b1WbwrbpTH11gA7NpBoq4CtZxbeBUvj0vQMWEbLENTAZ+KMJmPXpa&#10;YW7Dgwu6H1OtJIRjjgaalLpc61g15DFOQ0cs2jX0HpOsfa1tjw8J961+ybK59uhYGhrsaNdQdTt+&#10;ewPbMxd793W4fBbXwpXla8Yf85sxk/GwXYJKNKR/89/1uxX8h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VK1xQAAANwAAAAPAAAAAAAAAAAAAAAAAJgCAABkcnMv&#10;ZG93bnJldi54bWxQSwUGAAAAAAQABAD1AAAAigMAAAAA&#10;" filled="f" stroked="f">
                    <v:textbox inset="0,0,0,0">
                      <w:txbxContent>
                        <w:p w14:paraId="0A6F45D3" w14:textId="0B86FD18" w:rsidR="003F0619" w:rsidRPr="002D186B" w:rsidRDefault="00CD321D" w:rsidP="003F0619">
                          <w:pPr>
                            <w:spacing w:line="359" w:lineRule="exact"/>
                            <w:ind w:right="-17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525AB3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22</w:t>
                          </w:r>
                          <w:r w:rsidR="00765A23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.02</w:t>
                          </w:r>
                          <w:r w:rsidR="009C4EBE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.202</w:t>
                          </w:r>
                          <w:r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 w:rsidR="00765A23">
        <w:rPr>
          <w:rFonts w:ascii="Times New Roman" w:eastAsia="MS Mincho" w:hAnsi="Times New Roman"/>
          <w:b/>
          <w:sz w:val="24"/>
          <w:szCs w:val="24"/>
        </w:rPr>
        <w:t>:</w:t>
      </w:r>
    </w:p>
    <w:p w14:paraId="2A4F198A" w14:textId="77B2810E" w:rsidR="003F0619" w:rsidRPr="00F53CFE" w:rsidRDefault="003F0619" w:rsidP="003F0619">
      <w:pPr>
        <w:rPr>
          <w:rFonts w:ascii="Times New Roman" w:eastAsia="MS Mincho" w:hAnsi="Times New Roman"/>
          <w:b/>
          <w:sz w:val="24"/>
          <w:szCs w:val="24"/>
        </w:rPr>
      </w:pPr>
    </w:p>
    <w:p w14:paraId="160DE31C" w14:textId="77777777" w:rsidR="003F0619" w:rsidRDefault="003F0619" w:rsidP="003F0619">
      <w:pPr>
        <w:rPr>
          <w:rFonts w:ascii="Times New Roman" w:eastAsia="MS Mincho" w:hAnsi="Times New Roman"/>
          <w:b/>
          <w:sz w:val="24"/>
          <w:szCs w:val="24"/>
        </w:rPr>
      </w:pPr>
    </w:p>
    <w:p w14:paraId="73871B8F" w14:textId="77777777" w:rsidR="00A366B1" w:rsidRPr="00F53CFE" w:rsidRDefault="00A366B1" w:rsidP="003F0619">
      <w:pPr>
        <w:rPr>
          <w:rFonts w:ascii="Times New Roman" w:eastAsia="MS Mincho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576"/>
      </w:tblGrid>
      <w:tr w:rsidR="00C962F1" w:rsidRPr="00637AD9" w14:paraId="67976D65" w14:textId="77777777" w:rsidTr="00D91C61">
        <w:tc>
          <w:tcPr>
            <w:tcW w:w="9855" w:type="dxa"/>
            <w:shd w:val="clear" w:color="auto" w:fill="C00000"/>
          </w:tcPr>
          <w:p w14:paraId="6463E6BB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AD05D2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br w:type="page"/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i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</w:tbl>
    <w:p w14:paraId="374CB740" w14:textId="77777777" w:rsidR="00C962F1" w:rsidRDefault="00C962F1" w:rsidP="00C962F1">
      <w:pPr>
        <w:spacing w:after="0" w:line="240" w:lineRule="auto"/>
        <w:ind w:left="720"/>
        <w:jc w:val="both"/>
        <w:rPr>
          <w:lang w:val="sq-AL"/>
        </w:rPr>
      </w:pPr>
    </w:p>
    <w:p w14:paraId="5CB66A43" w14:textId="77777777" w:rsidR="00765A23" w:rsidRPr="00832AF3" w:rsidRDefault="00765A23" w:rsidP="00765A23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njohin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respektojnë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ushtrojnë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veprimtarinë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audituese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përputhje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me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aktet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ligjore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nënligjore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fuqi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me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standardet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ndërkombëtare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pranuara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brendshëm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>;</w:t>
      </w:r>
    </w:p>
    <w:p w14:paraId="5D177191" w14:textId="77777777" w:rsidR="00765A23" w:rsidRPr="00832AF3" w:rsidRDefault="00765A23" w:rsidP="00765A23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ushtrojë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funksionet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tyre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mënyrë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objektive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me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profesionalizëm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; </w:t>
      </w:r>
    </w:p>
    <w:p w14:paraId="676CB0B9" w14:textId="77777777" w:rsidR="00765A23" w:rsidRPr="00832AF3" w:rsidRDefault="00765A23" w:rsidP="00765A23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veprojë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përputhje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me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kërkesat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përcaktuara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Kodin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Etikës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Kartën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rregullat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konfidencialitetin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audituesin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brendshëm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; </w:t>
      </w:r>
    </w:p>
    <w:p w14:paraId="4FC49C5F" w14:textId="77777777" w:rsidR="00765A23" w:rsidRPr="00832AF3" w:rsidRDefault="00765A23" w:rsidP="00765A23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kryej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auditime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mënyrë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pavarur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duke u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udhëhequr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nga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interesi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publik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forcuar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besimin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ndershmërinë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paanësinë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efektivitetin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shërbimit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; </w:t>
      </w:r>
    </w:p>
    <w:p w14:paraId="44AFC952" w14:textId="77777777" w:rsidR="00765A23" w:rsidRPr="00832AF3" w:rsidRDefault="00765A23" w:rsidP="00765A23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ruaj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konfidencialitetin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dhënave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fakteve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apo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rasteve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gjetura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gjatë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kryerjes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së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apo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lidhur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me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ruajnë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dokumentet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çdo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angazhim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auditimi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kryer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bazuar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detyrimet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që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rrjedhin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nga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ligjet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fuqi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drejtat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përdorimit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arkivimit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informacionit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zyrtar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; </w:t>
      </w:r>
    </w:p>
    <w:p w14:paraId="26CB1C57" w14:textId="77777777" w:rsidR="00765A23" w:rsidRPr="00832AF3" w:rsidRDefault="00765A23" w:rsidP="00765A23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përditësojë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rregullisht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njohuritë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aftësitë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tyre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profesionale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mënyrë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që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t‟i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përdorin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ato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me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efikasitet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garantuar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cilësinë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shërbimit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; </w:t>
      </w:r>
    </w:p>
    <w:p w14:paraId="590B0F5E" w14:textId="77777777" w:rsidR="00765A23" w:rsidRPr="00832AF3" w:rsidRDefault="00765A23" w:rsidP="00765A23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japin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rekomandime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njësinë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audituar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përmirësimin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veprimtarisë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efektivitetin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sistemit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kontrollit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brendshëm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masat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që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duhen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ndërmarrë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rastet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konstatimit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dëmeve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ekonomike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financiare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zhdëmtimin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tyre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ulur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mundësinë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përsëritjes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; </w:t>
      </w:r>
    </w:p>
    <w:p w14:paraId="18597A38" w14:textId="77777777" w:rsidR="00765A23" w:rsidRPr="00832AF3" w:rsidRDefault="00765A23" w:rsidP="00765A23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raportojë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menjëherë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drejtuesi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i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njësisë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së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kur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zbulohen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parregullsi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apo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veprime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që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vlerësimin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audituesve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brendshëm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përbëjnë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vepër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penale</w:t>
      </w:r>
      <w:proofErr w:type="spellEnd"/>
    </w:p>
    <w:p w14:paraId="5B997F74" w14:textId="77777777" w:rsidR="00C962F1" w:rsidRPr="007A44C4" w:rsidRDefault="00C962F1" w:rsidP="00765A23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ABB6281" w14:textId="77777777" w:rsidR="00C962F1" w:rsidRPr="002020FA" w:rsidRDefault="00C962F1" w:rsidP="00C962F1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2020FA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71BEAEC6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2020FA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C962F1" w:rsidRPr="00637AD9" w14:paraId="02EB60F6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B43DFCF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5EDE809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1AF37FFB" w14:textId="77777777" w:rsidR="00C962F1" w:rsidRPr="00AD05D2" w:rsidRDefault="00C962F1" w:rsidP="00C962F1">
      <w:pPr>
        <w:jc w:val="both"/>
        <w:rPr>
          <w:rFonts w:ascii="Times New Roman" w:hAnsi="Times New Roman"/>
          <w:sz w:val="24"/>
          <w:szCs w:val="24"/>
        </w:rPr>
      </w:pPr>
    </w:p>
    <w:p w14:paraId="0A818606" w14:textId="77777777" w:rsidR="00C962F1" w:rsidRPr="00AD05D2" w:rsidRDefault="00C962F1" w:rsidP="00C962F1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Kandidatët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duhet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plotësojnë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kushtet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lëvizjen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paralele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vijon</w:t>
      </w:r>
      <w:proofErr w:type="spellEnd"/>
      <w:r w:rsidRPr="00AD05D2">
        <w:rPr>
          <w:rFonts w:ascii="Times New Roman" w:hAnsi="Times New Roman"/>
          <w:sz w:val="24"/>
          <w:szCs w:val="24"/>
        </w:rPr>
        <w:t>:</w:t>
      </w:r>
    </w:p>
    <w:p w14:paraId="25FF4363" w14:textId="4E713D33" w:rsidR="00C962F1" w:rsidRPr="00AD05D2" w:rsidRDefault="00C962F1" w:rsidP="00C962F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konfirmuar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5D2">
        <w:rPr>
          <w:rFonts w:ascii="Times New Roman" w:hAnsi="Times New Roman"/>
          <w:sz w:val="24"/>
          <w:szCs w:val="24"/>
        </w:rPr>
        <w:t>brenda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njëjtës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D05D2">
        <w:rPr>
          <w:rFonts w:ascii="Times New Roman" w:hAnsi="Times New Roman"/>
          <w:sz w:val="24"/>
          <w:szCs w:val="24"/>
        </w:rPr>
        <w:t>kategori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r w:rsidR="000D1CD4">
        <w:rPr>
          <w:rFonts w:ascii="Times New Roman" w:hAnsi="Times New Roman"/>
          <w:sz w:val="24"/>
          <w:szCs w:val="24"/>
        </w:rPr>
        <w:t>.</w:t>
      </w:r>
      <w:proofErr w:type="gramEnd"/>
    </w:p>
    <w:p w14:paraId="4CC8F113" w14:textId="77777777" w:rsidR="00C962F1" w:rsidRPr="00AD05D2" w:rsidRDefault="00C962F1" w:rsidP="00C962F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AD05D2">
        <w:rPr>
          <w:rFonts w:ascii="Times New Roman" w:hAnsi="Times New Roman"/>
          <w:sz w:val="24"/>
          <w:szCs w:val="24"/>
        </w:rPr>
        <w:t>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masë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</w:t>
      </w:r>
      <w:r w:rsidRPr="00AD05D2">
        <w:rPr>
          <w:rFonts w:ascii="Times New Roman" w:hAnsi="Times New Roman"/>
          <w:sz w:val="24"/>
          <w:szCs w:val="24"/>
        </w:rPr>
        <w:t>rtetuar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dokument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nga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institucioni</w:t>
      </w:r>
      <w:proofErr w:type="spellEnd"/>
      <w:r w:rsidRPr="00AD05D2">
        <w:rPr>
          <w:rFonts w:ascii="Times New Roman" w:hAnsi="Times New Roman"/>
          <w:sz w:val="24"/>
          <w:szCs w:val="24"/>
        </w:rPr>
        <w:t>);</w:t>
      </w:r>
    </w:p>
    <w:p w14:paraId="53D54403" w14:textId="57966796" w:rsidR="00C962F1" w:rsidRPr="00AD05D2" w:rsidRDefault="00C962F1" w:rsidP="00C962F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="00A0325C">
        <w:rPr>
          <w:rFonts w:ascii="Times New Roman" w:hAnsi="Times New Roman"/>
          <w:sz w:val="24"/>
          <w:szCs w:val="24"/>
        </w:rPr>
        <w:t>ë</w:t>
      </w:r>
      <w:proofErr w:type="spellEnd"/>
      <w:r w:rsidR="00A032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325C">
        <w:rPr>
          <w:rFonts w:ascii="Times New Roman" w:hAnsi="Times New Roman"/>
          <w:sz w:val="24"/>
          <w:szCs w:val="24"/>
        </w:rPr>
        <w:t>të</w:t>
      </w:r>
      <w:proofErr w:type="spellEnd"/>
      <w:r w:rsidR="00A032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325C">
        <w:rPr>
          <w:rFonts w:ascii="Times New Roman" w:hAnsi="Times New Roman"/>
          <w:sz w:val="24"/>
          <w:szCs w:val="24"/>
        </w:rPr>
        <w:t>paktën</w:t>
      </w:r>
      <w:proofErr w:type="spellEnd"/>
      <w:r w:rsidR="00A0325C">
        <w:rPr>
          <w:rFonts w:ascii="Times New Roman" w:hAnsi="Times New Roman"/>
          <w:sz w:val="24"/>
          <w:szCs w:val="24"/>
        </w:rPr>
        <w:t xml:space="preserve"> </w:t>
      </w:r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vlerësim</w:t>
      </w:r>
      <w:r w:rsidR="00A0325C">
        <w:rPr>
          <w:rFonts w:ascii="Times New Roman" w:hAnsi="Times New Roman"/>
          <w:sz w:val="24"/>
          <w:szCs w:val="24"/>
        </w:rPr>
        <w:t>in</w:t>
      </w:r>
      <w:proofErr w:type="spellEnd"/>
      <w:r w:rsidR="00A0325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A0325C">
        <w:rPr>
          <w:rFonts w:ascii="Times New Roman" w:hAnsi="Times New Roman"/>
          <w:sz w:val="24"/>
          <w:szCs w:val="24"/>
        </w:rPr>
        <w:t>fundit</w:t>
      </w:r>
      <w:proofErr w:type="spellEnd"/>
      <w:r w:rsidR="00A0325C">
        <w:rPr>
          <w:rFonts w:ascii="Times New Roman" w:hAnsi="Times New Roman"/>
          <w:sz w:val="24"/>
          <w:szCs w:val="24"/>
        </w:rPr>
        <w:t xml:space="preserve"> </w:t>
      </w:r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pozitiv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kandidatët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institucioneve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sapo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kanë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hyrë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shërbimin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AD05D2">
        <w:rPr>
          <w:rFonts w:ascii="Times New Roman" w:hAnsi="Times New Roman"/>
          <w:sz w:val="24"/>
          <w:szCs w:val="24"/>
        </w:rPr>
        <w:t>kërkohet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vlerësim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nga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eprori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direkt</w:t>
      </w:r>
      <w:proofErr w:type="spellEnd"/>
      <w:r w:rsidRPr="00AD05D2">
        <w:rPr>
          <w:rFonts w:ascii="Times New Roman" w:hAnsi="Times New Roman"/>
          <w:sz w:val="24"/>
          <w:szCs w:val="24"/>
        </w:rPr>
        <w:t>);</w:t>
      </w:r>
    </w:p>
    <w:p w14:paraId="379F0653" w14:textId="77777777" w:rsidR="00C962F1" w:rsidRPr="00403DFB" w:rsidRDefault="00C962F1" w:rsidP="00C962F1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403DFB">
        <w:rPr>
          <w:rFonts w:ascii="Times New Roman" w:hAnsi="Times New Roman"/>
          <w:b/>
          <w:sz w:val="24"/>
          <w:szCs w:val="24"/>
          <w:lang w:val="it-IT"/>
        </w:rPr>
        <w:t>Kandidatët duhet të plotësojnë kriteret e veçanta si vijon:</w:t>
      </w:r>
    </w:p>
    <w:p w14:paraId="2AD256CF" w14:textId="77777777" w:rsidR="000D1CD4" w:rsidRDefault="000D1CD4" w:rsidP="000D1CD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lastRenderedPageBreak/>
        <w:t xml:space="preserve">Të zotërojnë diplomë të nivelit “Master Shkencor” në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shkencat ekonomike, dhe disiplina te tjera sipas nevojave te drejtorise  qe auditohet.</w:t>
      </w:r>
    </w:p>
    <w:p w14:paraId="62591D30" w14:textId="77777777" w:rsidR="000D1CD4" w:rsidRPr="00BC463B" w:rsidRDefault="000D1CD4" w:rsidP="000D1CD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Te  kete   3 vite pervoje</w:t>
      </w:r>
      <w:r w:rsidRPr="00BC463B">
        <w:rPr>
          <w:rFonts w:ascii="Times New Roman" w:hAnsi="Times New Roman"/>
          <w:color w:val="000000"/>
          <w:sz w:val="24"/>
          <w:szCs w:val="24"/>
          <w:lang w:val="it-IT"/>
        </w:rPr>
        <w:t xml:space="preserve"> pune ne profesion ose si auditues i brendshem apo i jashtem.</w:t>
      </w:r>
    </w:p>
    <w:p w14:paraId="0FC19A0D" w14:textId="6945B899" w:rsidR="000D1CD4" w:rsidRPr="00BC463B" w:rsidRDefault="000D1CD4" w:rsidP="000D1CD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Preferohet</w:t>
      </w:r>
      <w:r w:rsidRPr="00BC463B">
        <w:rPr>
          <w:rFonts w:ascii="Times New Roman" w:hAnsi="Times New Roman"/>
          <w:color w:val="000000"/>
          <w:sz w:val="24"/>
          <w:szCs w:val="24"/>
          <w:lang w:val="it-IT"/>
        </w:rPr>
        <w:t xml:space="preserve"> te jete i çertefikuar si “Auditues i brendshem”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14:paraId="113F8F83" w14:textId="77777777" w:rsidR="000D1CD4" w:rsidRPr="002020FA" w:rsidRDefault="000D1CD4" w:rsidP="000D1CD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14:paraId="0C9A6A7C" w14:textId="77777777" w:rsidR="00C962F1" w:rsidRPr="002020FA" w:rsidRDefault="00C962F1" w:rsidP="00C962F1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C962F1" w:rsidRPr="00CA4EF1" w14:paraId="167B727D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AF3BF49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FE1BC1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14:paraId="18E3E1CE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95A5EBE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duhet të dorëzojnë pranë </w:t>
      </w:r>
      <w:r>
        <w:rPr>
          <w:rFonts w:ascii="Times New Roman" w:hAnsi="Times New Roman"/>
          <w:sz w:val="24"/>
          <w:szCs w:val="24"/>
          <w:lang w:val="it-IT"/>
        </w:rPr>
        <w:t>Drejtorisë së Burimeve 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të </w:t>
      </w:r>
      <w:r>
        <w:rPr>
          <w:rFonts w:ascii="Times New Roman" w:hAnsi="Times New Roman"/>
          <w:sz w:val="24"/>
          <w:szCs w:val="24"/>
          <w:lang w:val="it-IT"/>
        </w:rPr>
        <w:t xml:space="preserve">Bashkisë Kamëz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ata dëshirojnë të aplikojnë, dokumentet si më poshtë:</w:t>
      </w:r>
    </w:p>
    <w:p w14:paraId="1AF1A719" w14:textId="39837222" w:rsidR="00C962F1" w:rsidRPr="002020FA" w:rsidRDefault="00313F2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1.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 xml:space="preserve"> Jetëshkrim i plotësuar në përputhje me dokumentin tip që e gjeni në linkun:</w:t>
      </w:r>
    </w:p>
    <w:p w14:paraId="43A4182A" w14:textId="77777777" w:rsidR="00C962F1" w:rsidRPr="002020FA" w:rsidRDefault="00700877" w:rsidP="00C962F1">
      <w:p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hyperlink r:id="rId9" w:history="1">
        <w:r w:rsidR="00C962F1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14:paraId="6D676E3C" w14:textId="41AAD027" w:rsidR="00313F21" w:rsidRDefault="00313F2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2. 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>Fotokopje të diplomës</w:t>
      </w:r>
      <w:r>
        <w:rPr>
          <w:rFonts w:ascii="Times New Roman" w:hAnsi="Times New Roman"/>
          <w:sz w:val="24"/>
          <w:szCs w:val="24"/>
          <w:lang w:val="it-IT"/>
        </w:rPr>
        <w:t xml:space="preserve"> e noterizuar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>;</w:t>
      </w:r>
    </w:p>
    <w:p w14:paraId="4B70EE62" w14:textId="061C7D52" w:rsidR="00313F21" w:rsidRPr="002020FA" w:rsidRDefault="00313F2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3. Fotokopje e listes se notave e noterizuar</w:t>
      </w:r>
    </w:p>
    <w:p w14:paraId="7E6D35FD" w14:textId="77777777" w:rsidR="00CF3A3F" w:rsidRDefault="00313F21" w:rsidP="00CF3A3F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4.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 xml:space="preserve"> Fotokopje të librezës</w:t>
      </w:r>
      <w:r>
        <w:rPr>
          <w:rFonts w:ascii="Times New Roman" w:hAnsi="Times New Roman"/>
          <w:sz w:val="24"/>
          <w:szCs w:val="24"/>
          <w:lang w:val="it-IT"/>
        </w:rPr>
        <w:t xml:space="preserve"> e noterizuar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>;</w:t>
      </w:r>
    </w:p>
    <w:p w14:paraId="70C0E0F5" w14:textId="77777777" w:rsidR="00CF3A3F" w:rsidRDefault="00CF3A3F" w:rsidP="00CF3A3F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5. </w:t>
      </w:r>
      <w:r w:rsidRPr="002020FA">
        <w:rPr>
          <w:rFonts w:ascii="Times New Roman" w:hAnsi="Times New Roman"/>
          <w:sz w:val="24"/>
          <w:szCs w:val="24"/>
          <w:lang w:val="it-IT"/>
        </w:rPr>
        <w:t>Vërtetimi gjëndjes gjyqësore.</w:t>
      </w:r>
    </w:p>
    <w:p w14:paraId="481B00A1" w14:textId="66C5848A" w:rsidR="00CF3A3F" w:rsidRDefault="00CF3A3F" w:rsidP="00CF3A3F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6. </w:t>
      </w:r>
      <w:r w:rsidRPr="002020FA">
        <w:rPr>
          <w:rFonts w:ascii="Times New Roman" w:hAnsi="Times New Roman"/>
          <w:sz w:val="24"/>
          <w:szCs w:val="24"/>
          <w:lang w:val="it-IT"/>
        </w:rPr>
        <w:t>Numër kontakti dhe adresë vendbanimi</w:t>
      </w:r>
    </w:p>
    <w:p w14:paraId="427A82F1" w14:textId="4002E255" w:rsidR="00CF3A3F" w:rsidRDefault="00CF3A3F" w:rsidP="00CF3A3F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7.Deshmi Penaliteti</w:t>
      </w:r>
    </w:p>
    <w:p w14:paraId="01BCB89C" w14:textId="44F80ED8" w:rsidR="00CF3A3F" w:rsidRDefault="00CF3A3F" w:rsidP="00CF3A3F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8. Vertetim gjykate/pokurorie</w:t>
      </w:r>
    </w:p>
    <w:p w14:paraId="13AA05E0" w14:textId="7015771F" w:rsidR="00CF3A3F" w:rsidRDefault="00CF3A3F" w:rsidP="00CF3A3F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9. Çertefikate familjare/personale</w:t>
      </w:r>
    </w:p>
    <w:p w14:paraId="6D299A68" w14:textId="6C70588D" w:rsidR="00CF3A3F" w:rsidRDefault="00CF3A3F" w:rsidP="00CF3A3F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10. Vertetim banimi</w:t>
      </w:r>
    </w:p>
    <w:p w14:paraId="2746CC7C" w14:textId="3A019E50" w:rsidR="00CF3A3F" w:rsidRDefault="00CF3A3F" w:rsidP="00CF3A3F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11.Raport mjeko-ligjor</w:t>
      </w:r>
    </w:p>
    <w:p w14:paraId="2D15D7B9" w14:textId="2F466DA7" w:rsidR="00CF3A3F" w:rsidRDefault="00CF3A3F" w:rsidP="00CF3A3F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12. Karte identiteti (fotokopje)</w:t>
      </w:r>
    </w:p>
    <w:p w14:paraId="727F4CA4" w14:textId="3BE9772F" w:rsidR="00E000A3" w:rsidRDefault="00CF3A3F" w:rsidP="00E000A3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13. 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 xml:space="preserve">Çdo dokumentacion tjetër që vërteton trajnimet, kualifikimet, arsimim shtesë, vlerësimet pozitive apo të tjera të përmendura në jetëshkrimin tuaj. </w:t>
      </w:r>
    </w:p>
    <w:p w14:paraId="655866E0" w14:textId="22791E43" w:rsidR="00C962F1" w:rsidRDefault="00C962F1" w:rsidP="00C962F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 postë, brenda datës</w:t>
      </w:r>
      <w:r w:rsidRPr="002020FA">
        <w:rPr>
          <w:rFonts w:ascii="Times New Roman" w:hAnsi="Times New Roman"/>
          <w:b/>
          <w:i/>
          <w:color w:val="FF0000"/>
          <w:sz w:val="24"/>
          <w:szCs w:val="24"/>
          <w:lang w:val="it-IT"/>
        </w:rPr>
        <w:t xml:space="preserve"> </w:t>
      </w:r>
      <w:r w:rsidR="00563A2E">
        <w:rPr>
          <w:rFonts w:ascii="Times New Roman" w:hAnsi="Times New Roman"/>
          <w:b/>
          <w:i/>
          <w:sz w:val="24"/>
          <w:szCs w:val="24"/>
          <w:highlight w:val="yellow"/>
          <w:lang w:val="it-IT"/>
        </w:rPr>
        <w:t>16</w:t>
      </w:r>
      <w:r w:rsidRPr="003700A2">
        <w:rPr>
          <w:rFonts w:ascii="Times New Roman" w:hAnsi="Times New Roman"/>
          <w:b/>
          <w:i/>
          <w:sz w:val="24"/>
          <w:szCs w:val="24"/>
          <w:highlight w:val="yellow"/>
          <w:lang w:val="it-IT"/>
        </w:rPr>
        <w:t>.</w:t>
      </w:r>
      <w:r w:rsidR="00563A2E">
        <w:rPr>
          <w:rFonts w:ascii="Times New Roman" w:hAnsi="Times New Roman"/>
          <w:b/>
          <w:i/>
          <w:sz w:val="24"/>
          <w:szCs w:val="24"/>
          <w:highlight w:val="yellow"/>
          <w:lang w:val="it-IT"/>
        </w:rPr>
        <w:t>02</w:t>
      </w:r>
      <w:r w:rsidRPr="003700A2">
        <w:rPr>
          <w:rFonts w:ascii="Times New Roman" w:hAnsi="Times New Roman"/>
          <w:b/>
          <w:i/>
          <w:sz w:val="24"/>
          <w:szCs w:val="24"/>
          <w:highlight w:val="yellow"/>
          <w:lang w:val="it-IT"/>
        </w:rPr>
        <w:t>.20</w:t>
      </w:r>
      <w:r w:rsidR="00D72464" w:rsidRPr="003700A2">
        <w:rPr>
          <w:rFonts w:ascii="Times New Roman" w:hAnsi="Times New Roman"/>
          <w:b/>
          <w:i/>
          <w:sz w:val="24"/>
          <w:szCs w:val="24"/>
          <w:highlight w:val="yellow"/>
          <w:lang w:val="it-IT"/>
        </w:rPr>
        <w:t>2</w:t>
      </w:r>
      <w:r w:rsidR="00563A2E">
        <w:rPr>
          <w:rFonts w:ascii="Times New Roman" w:hAnsi="Times New Roman"/>
          <w:b/>
          <w:i/>
          <w:sz w:val="24"/>
          <w:szCs w:val="24"/>
          <w:highlight w:val="yellow"/>
          <w:lang w:val="it-IT"/>
        </w:rPr>
        <w:t>2</w:t>
      </w:r>
      <w:r w:rsidRPr="003700A2">
        <w:rPr>
          <w:rFonts w:ascii="Times New Roman" w:hAnsi="Times New Roman"/>
          <w:b/>
          <w:i/>
          <w:sz w:val="24"/>
          <w:szCs w:val="24"/>
          <w:highlight w:val="yellow"/>
          <w:lang w:val="it-IT"/>
        </w:rPr>
        <w:t>.</w:t>
      </w:r>
    </w:p>
    <w:p w14:paraId="4CB05274" w14:textId="77777777" w:rsidR="00CF3A3F" w:rsidRPr="002020FA" w:rsidRDefault="00CF3A3F" w:rsidP="00C962F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CA4EF1" w14:paraId="210F90F9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B6F8522" w14:textId="77777777" w:rsidR="00C962F1" w:rsidRPr="00271B6C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0532718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6D395E58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CE55785" w14:textId="075DB4DA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 xml:space="preserve">Në datën </w:t>
      </w:r>
      <w:r w:rsidR="00C11C4A" w:rsidRPr="003700A2">
        <w:rPr>
          <w:rFonts w:ascii="Times New Roman" w:hAnsi="Times New Roman"/>
          <w:i/>
          <w:sz w:val="24"/>
          <w:szCs w:val="24"/>
          <w:highlight w:val="yellow"/>
          <w:lang w:val="it-IT"/>
        </w:rPr>
        <w:t>1</w:t>
      </w:r>
      <w:r w:rsidR="00563A2E">
        <w:rPr>
          <w:rFonts w:ascii="Times New Roman" w:hAnsi="Times New Roman"/>
          <w:i/>
          <w:sz w:val="24"/>
          <w:szCs w:val="24"/>
          <w:highlight w:val="yellow"/>
          <w:lang w:val="it-IT"/>
        </w:rPr>
        <w:t>7</w:t>
      </w:r>
      <w:r w:rsidRPr="003700A2">
        <w:rPr>
          <w:rFonts w:ascii="Times New Roman" w:hAnsi="Times New Roman"/>
          <w:i/>
          <w:sz w:val="24"/>
          <w:szCs w:val="24"/>
          <w:highlight w:val="yellow"/>
          <w:lang w:val="it-IT"/>
        </w:rPr>
        <w:t>.</w:t>
      </w:r>
      <w:r w:rsidR="00563A2E">
        <w:rPr>
          <w:rFonts w:ascii="Times New Roman" w:hAnsi="Times New Roman"/>
          <w:i/>
          <w:sz w:val="24"/>
          <w:szCs w:val="24"/>
          <w:highlight w:val="yellow"/>
          <w:lang w:val="it-IT"/>
        </w:rPr>
        <w:t>02</w:t>
      </w:r>
      <w:r w:rsidRPr="003700A2">
        <w:rPr>
          <w:rFonts w:ascii="Times New Roman" w:hAnsi="Times New Roman"/>
          <w:i/>
          <w:sz w:val="24"/>
          <w:szCs w:val="24"/>
          <w:highlight w:val="yellow"/>
          <w:lang w:val="it-IT"/>
        </w:rPr>
        <w:t>.20</w:t>
      </w:r>
      <w:r w:rsidR="00CF6388" w:rsidRPr="003700A2">
        <w:rPr>
          <w:rFonts w:ascii="Times New Roman" w:hAnsi="Times New Roman"/>
          <w:i/>
          <w:sz w:val="24"/>
          <w:szCs w:val="24"/>
          <w:highlight w:val="yellow"/>
          <w:lang w:val="it-IT"/>
        </w:rPr>
        <w:t>2</w:t>
      </w:r>
      <w:r w:rsidR="00563A2E">
        <w:rPr>
          <w:rFonts w:ascii="Times New Roman" w:hAnsi="Times New Roman"/>
          <w:i/>
          <w:sz w:val="24"/>
          <w:szCs w:val="24"/>
          <w:lang w:val="it-IT"/>
        </w:rPr>
        <w:t>2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Drejtoria e Burimeve 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>
        <w:rPr>
          <w:rFonts w:ascii="Times New Roman" w:hAnsi="Times New Roman"/>
          <w:sz w:val="24"/>
          <w:szCs w:val="24"/>
          <w:lang w:val="it-IT"/>
        </w:rPr>
        <w:t>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 xml:space="preserve">Bashkisë Kamëz,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ku ndodhet pozicioni për të cilin ju dëshironi të aplikoni do të shpallë në </w:t>
      </w:r>
      <w:r>
        <w:rPr>
          <w:rFonts w:ascii="Times New Roman" w:hAnsi="Times New Roman"/>
          <w:sz w:val="24"/>
          <w:szCs w:val="24"/>
          <w:lang w:val="it-IT"/>
        </w:rPr>
        <w:t xml:space="preserve">faqen zyrtare të bashkisë kamza.gov.al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listën e kandidatëve që plotësojnë kushtet e lëvizjes paralele dhe kriteret e veçanta, si dhe datën, vendin dhe orën e saktë ku do të zhvillohet intervista. </w:t>
      </w:r>
    </w:p>
    <w:p w14:paraId="155B6568" w14:textId="77777777" w:rsidR="00C962F1" w:rsidRPr="00B405FF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hAnsi="Times New Roman"/>
          <w:sz w:val="24"/>
          <w:szCs w:val="24"/>
          <w:lang w:val="it-IT"/>
        </w:rPr>
        <w:t>drejtoria 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637AD9" w14:paraId="2356D18B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E4E0352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1E25800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14:paraId="54B1774B" w14:textId="77777777" w:rsidR="00C962F1" w:rsidRPr="00AD05D2" w:rsidRDefault="00C962F1" w:rsidP="00C962F1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14:paraId="373A621F" w14:textId="2B71A6FB" w:rsidR="00C962F1" w:rsidRPr="00AD05D2" w:rsidRDefault="00C962F1" w:rsidP="00C962F1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Kandidatët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vlerësohen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lidhje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D05D2">
        <w:rPr>
          <w:rFonts w:ascii="Times New Roman" w:hAnsi="Times New Roman"/>
          <w:sz w:val="24"/>
          <w:szCs w:val="24"/>
        </w:rPr>
        <w:t>me</w:t>
      </w:r>
      <w:r w:rsidR="00650C65">
        <w:rPr>
          <w:rFonts w:ascii="Times New Roman" w:hAnsi="Times New Roman"/>
          <w:sz w:val="24"/>
          <w:szCs w:val="24"/>
        </w:rPr>
        <w:t xml:space="preserve"> </w:t>
      </w:r>
      <w:r w:rsidRPr="00AD05D2">
        <w:rPr>
          <w:rFonts w:ascii="Times New Roman" w:hAnsi="Times New Roman"/>
          <w:sz w:val="24"/>
          <w:szCs w:val="24"/>
        </w:rPr>
        <w:t>:</w:t>
      </w:r>
      <w:proofErr w:type="gramEnd"/>
    </w:p>
    <w:p w14:paraId="55D30BFD" w14:textId="447A6332" w:rsidR="00C962F1" w:rsidRPr="00CC6859" w:rsidRDefault="00C962F1" w:rsidP="00CC6859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6859">
        <w:rPr>
          <w:rFonts w:ascii="Times New Roman" w:hAnsi="Times New Roman"/>
          <w:sz w:val="24"/>
          <w:szCs w:val="24"/>
        </w:rPr>
        <w:t>Njohuritë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mbi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Ligjin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Nr. 152/2013, “</w:t>
      </w:r>
      <w:proofErr w:type="spellStart"/>
      <w:r w:rsidRPr="00CC6859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CC685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CC6859">
        <w:rPr>
          <w:rFonts w:ascii="Times New Roman" w:hAnsi="Times New Roman"/>
          <w:i/>
          <w:sz w:val="24"/>
          <w:szCs w:val="24"/>
        </w:rPr>
        <w:t xml:space="preserve"> civil</w:t>
      </w:r>
      <w:r w:rsidRPr="00CC6859">
        <w:rPr>
          <w:rFonts w:ascii="Times New Roman" w:hAnsi="Times New Roman"/>
          <w:sz w:val="24"/>
          <w:szCs w:val="24"/>
        </w:rPr>
        <w:t xml:space="preserve">”, i </w:t>
      </w:r>
      <w:proofErr w:type="spellStart"/>
      <w:r w:rsidRPr="00CC6859">
        <w:rPr>
          <w:rFonts w:ascii="Times New Roman" w:hAnsi="Times New Roman"/>
          <w:sz w:val="24"/>
          <w:szCs w:val="24"/>
        </w:rPr>
        <w:t>ndryshuar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859">
        <w:rPr>
          <w:rFonts w:ascii="Times New Roman" w:hAnsi="Times New Roman"/>
          <w:sz w:val="24"/>
          <w:szCs w:val="24"/>
        </w:rPr>
        <w:t>dhe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aktet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nënligjore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dalë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në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zbatim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të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tij</w:t>
      </w:r>
      <w:proofErr w:type="spellEnd"/>
      <w:r w:rsidRPr="00CC6859">
        <w:rPr>
          <w:rFonts w:ascii="Times New Roman" w:hAnsi="Times New Roman"/>
          <w:sz w:val="24"/>
          <w:szCs w:val="24"/>
        </w:rPr>
        <w:t>.</w:t>
      </w:r>
    </w:p>
    <w:p w14:paraId="1C7FC2C0" w14:textId="77777777" w:rsidR="00C962F1" w:rsidRPr="00452AF3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Vetëqeverisjen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Vendore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14:paraId="6C5F116B" w14:textId="77777777" w:rsidR="00C962F1" w:rsidRPr="001B450D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</w:t>
      </w:r>
      <w:r w:rsidRPr="00452AF3">
        <w:rPr>
          <w:rFonts w:ascii="Times New Roman" w:hAnsi="Times New Roman"/>
          <w:sz w:val="24"/>
          <w:szCs w:val="24"/>
        </w:rPr>
        <w:t xml:space="preserve">r. 9131, </w:t>
      </w:r>
      <w:proofErr w:type="spellStart"/>
      <w:r w:rsidRPr="00452AF3">
        <w:rPr>
          <w:rFonts w:ascii="Times New Roman" w:hAnsi="Times New Roman"/>
          <w:sz w:val="24"/>
          <w:szCs w:val="24"/>
        </w:rPr>
        <w:t>datë</w:t>
      </w:r>
      <w:proofErr w:type="spellEnd"/>
      <w:r w:rsidRPr="00452AF3">
        <w:rPr>
          <w:rFonts w:ascii="Times New Roman" w:hAnsi="Times New Roman"/>
          <w:sz w:val="24"/>
          <w:szCs w:val="24"/>
        </w:rPr>
        <w:t xml:space="preserve"> 08.09.2003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162C35A0" w14:textId="77777777" w:rsidR="00C962F1" w:rsidRPr="00E86089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E86089">
        <w:rPr>
          <w:rFonts w:ascii="Times New Roman" w:hAnsi="Times New Roman"/>
          <w:sz w:val="24"/>
          <w:szCs w:val="24"/>
          <w:lang w:val="sq-AL"/>
        </w:rPr>
        <w:t>Njohuri</w:t>
      </w:r>
      <w:r>
        <w:rPr>
          <w:rFonts w:ascii="Times New Roman" w:hAnsi="Times New Roman"/>
          <w:sz w:val="24"/>
          <w:szCs w:val="24"/>
          <w:lang w:val="sq-AL"/>
        </w:rPr>
        <w:t>të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 mbi Ligjin Nr. </w:t>
      </w:r>
      <w:r>
        <w:rPr>
          <w:rFonts w:ascii="Times New Roman" w:hAnsi="Times New Roman"/>
          <w:sz w:val="24"/>
          <w:szCs w:val="24"/>
          <w:lang w:val="sq-AL"/>
        </w:rPr>
        <w:t>119/2014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, datë </w:t>
      </w:r>
      <w:r>
        <w:rPr>
          <w:rFonts w:ascii="Times New Roman" w:hAnsi="Times New Roman"/>
          <w:sz w:val="24"/>
          <w:szCs w:val="24"/>
          <w:lang w:val="sq-AL"/>
        </w:rPr>
        <w:t>08</w:t>
      </w:r>
      <w:r w:rsidRPr="00E86089">
        <w:rPr>
          <w:rFonts w:ascii="Times New Roman" w:hAnsi="Times New Roman"/>
          <w:sz w:val="24"/>
          <w:szCs w:val="24"/>
          <w:lang w:val="sq-AL"/>
        </w:rPr>
        <w:t>.0</w:t>
      </w:r>
      <w:r>
        <w:rPr>
          <w:rFonts w:ascii="Times New Roman" w:hAnsi="Times New Roman"/>
          <w:sz w:val="24"/>
          <w:szCs w:val="24"/>
          <w:lang w:val="sq-AL"/>
        </w:rPr>
        <w:t>9</w:t>
      </w:r>
      <w:r w:rsidRPr="00E86089">
        <w:rPr>
          <w:rFonts w:ascii="Times New Roman" w:hAnsi="Times New Roman"/>
          <w:sz w:val="24"/>
          <w:szCs w:val="24"/>
          <w:lang w:val="sq-AL"/>
        </w:rPr>
        <w:t>.</w:t>
      </w:r>
      <w:r>
        <w:rPr>
          <w:rFonts w:ascii="Times New Roman" w:hAnsi="Times New Roman"/>
          <w:sz w:val="24"/>
          <w:szCs w:val="24"/>
          <w:lang w:val="sq-AL"/>
        </w:rPr>
        <w:t>2014</w:t>
      </w:r>
      <w:r w:rsidRPr="00E86089">
        <w:rPr>
          <w:rFonts w:ascii="Times New Roman" w:hAnsi="Times New Roman"/>
          <w:sz w:val="24"/>
          <w:szCs w:val="24"/>
          <w:lang w:val="sq-AL"/>
        </w:rPr>
        <w:t>, “</w:t>
      </w:r>
      <w:r w:rsidRPr="00E86089">
        <w:rPr>
          <w:rFonts w:ascii="Times New Roman" w:hAnsi="Times New Roman"/>
          <w:i/>
          <w:sz w:val="24"/>
          <w:szCs w:val="24"/>
          <w:lang w:val="sq-AL"/>
        </w:rPr>
        <w:t>Për të drejtën e informimit</w:t>
      </w:r>
      <w:r>
        <w:rPr>
          <w:rFonts w:ascii="Times New Roman" w:hAnsi="Times New Roman"/>
          <w:i/>
          <w:sz w:val="24"/>
          <w:szCs w:val="24"/>
          <w:lang w:val="sq-AL"/>
        </w:rPr>
        <w:t>”</w:t>
      </w:r>
      <w:r>
        <w:rPr>
          <w:rFonts w:ascii="Times New Roman" w:hAnsi="Times New Roman"/>
          <w:sz w:val="24"/>
          <w:szCs w:val="24"/>
          <w:lang w:val="sq-AL"/>
        </w:rPr>
        <w:t>, i ndryshuar.</w:t>
      </w:r>
    </w:p>
    <w:p w14:paraId="3912096D" w14:textId="77777777" w:rsidR="00C962F1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44/2015, date 30.04.2015, “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Kodi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Procedurave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Administrative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Republikës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së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04006D53" w14:textId="77777777" w:rsidR="00C962F1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8116, date 29.03.1996, </w:t>
      </w:r>
      <w:r>
        <w:rPr>
          <w:rFonts w:ascii="Times New Roman" w:hAnsi="Times New Roman"/>
          <w:i/>
          <w:sz w:val="24"/>
          <w:szCs w:val="24"/>
        </w:rPr>
        <w:t>“</w:t>
      </w:r>
      <w:proofErr w:type="spellStart"/>
      <w:r>
        <w:rPr>
          <w:rFonts w:ascii="Times New Roman" w:hAnsi="Times New Roman"/>
          <w:i/>
          <w:sz w:val="24"/>
          <w:szCs w:val="24"/>
        </w:rPr>
        <w:t>Kodi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Civile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i/>
          <w:sz w:val="24"/>
          <w:szCs w:val="24"/>
        </w:rPr>
        <w:t>Republikës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Shqipërisë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”,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F6EAAA6" w14:textId="434AF32E" w:rsidR="00C962F1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9887,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10.03.2008, </w:t>
      </w:r>
      <w:r>
        <w:rPr>
          <w:rFonts w:ascii="Times New Roman" w:hAnsi="Times New Roman"/>
          <w:i/>
          <w:sz w:val="24"/>
          <w:szCs w:val="24"/>
        </w:rPr>
        <w:t>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mbrojtjen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dhënave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personale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1B5DEC4" w14:textId="5DDE508C" w:rsidR="00CC6859" w:rsidRPr="00F53CFE" w:rsidRDefault="00CC6859" w:rsidP="00CC685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it-IT"/>
        </w:rPr>
      </w:pPr>
      <w:r w:rsidRPr="00F53CFE">
        <w:rPr>
          <w:rFonts w:ascii="Times New Roman" w:eastAsia="Times New Roman" w:hAnsi="Times New Roman"/>
          <w:color w:val="000000"/>
          <w:sz w:val="24"/>
          <w:szCs w:val="24"/>
          <w:lang w:val="it-IT"/>
        </w:rPr>
        <w:t>Ligji 10256 datë 8.7.2010 “Menaxhimi Financiar dhe kontrolli”( I ndryshuar);</w:t>
      </w:r>
    </w:p>
    <w:p w14:paraId="7EC51F42" w14:textId="42CC3546" w:rsidR="00CC6859" w:rsidRPr="00CC6859" w:rsidRDefault="00CC6859" w:rsidP="00CC685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Udhëzimi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30/2011 i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Ministrisë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Financave</w:t>
      </w:r>
      <w:proofErr w:type="spellEnd"/>
    </w:p>
    <w:p w14:paraId="252A72C6" w14:textId="77777777" w:rsidR="00CC6859" w:rsidRPr="00CC6859" w:rsidRDefault="00CC6859" w:rsidP="00CC685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C685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Ligji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nr.9131,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datë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08.09.2003 “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Për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rregullat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etikës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administratën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publike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4D8FBC7E" w14:textId="77777777" w:rsidR="00CC6859" w:rsidRPr="00CC6859" w:rsidRDefault="00CC6859" w:rsidP="00CC685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C685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Ligjin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nr.8399, date 9.9.1998 “Per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disa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ndryshime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ne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ligjin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nr.7776 date 22.12.1993 “Per</w:t>
      </w:r>
      <w:r w:rsidRPr="00CC6859">
        <w:rPr>
          <w:rFonts w:ascii="Times New Roman" w:eastAsia="Times New Roman" w:hAnsi="Times New Roman"/>
          <w:color w:val="000000"/>
          <w:sz w:val="24"/>
          <w:szCs w:val="24"/>
        </w:rPr>
        <w:br/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Buxhetin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lokal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”,</w:t>
      </w:r>
    </w:p>
    <w:p w14:paraId="5042E95F" w14:textId="1B5447B0" w:rsidR="00CC6859" w:rsidRPr="00CC6859" w:rsidRDefault="00CC6859" w:rsidP="00CC685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Udhëzim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i MF Nr. 17,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datë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25.7.2011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për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Përmbushjen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inspektimit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financiar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publik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dhe</w:t>
      </w:r>
      <w:proofErr w:type="spellEnd"/>
      <w:r w:rsidR="003A4CA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kontrollin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cilësisë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”.</w:t>
      </w:r>
    </w:p>
    <w:p w14:paraId="56DBCE3D" w14:textId="080A650F" w:rsidR="00CC6859" w:rsidRPr="00CC2756" w:rsidRDefault="00CC6859" w:rsidP="00CC685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Udhëzimi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i MF nr. 12,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datë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05.06.2012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mbi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Procedurat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kryerjes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veprimtarisë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br/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auditimit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brendshëm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sektorin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publik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”</w:t>
      </w:r>
      <w:r w:rsidR="00AC3DCB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11D3AA12" w14:textId="742230B8" w:rsidR="00CC2756" w:rsidRPr="00CC2756" w:rsidRDefault="00CC2756" w:rsidP="00CC685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CC2756">
        <w:rPr>
          <w:rFonts w:ascii="Times New Roman" w:eastAsia="Times New Roman" w:hAnsi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/>
          <w:color w:val="000000"/>
          <w:sz w:val="24"/>
          <w:szCs w:val="24"/>
        </w:rPr>
        <w:t>igjii</w:t>
      </w:r>
      <w:proofErr w:type="spellEnd"/>
      <w:r w:rsidRPr="00CC2756">
        <w:rPr>
          <w:rFonts w:ascii="Times New Roman" w:eastAsia="Times New Roman" w:hAnsi="Times New Roman"/>
          <w:color w:val="000000"/>
          <w:sz w:val="24"/>
          <w:szCs w:val="24"/>
        </w:rPr>
        <w:t xml:space="preserve"> Nr. 114/2015 P</w:t>
      </w:r>
      <w:r>
        <w:rPr>
          <w:rFonts w:ascii="Times New Roman" w:eastAsia="Times New Roman" w:hAnsi="Times New Roman"/>
          <w:color w:val="000000"/>
          <w:sz w:val="24"/>
          <w:szCs w:val="24"/>
        </w:rPr>
        <w:t>er</w:t>
      </w:r>
      <w:r w:rsidRPr="00CC275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2756">
        <w:rPr>
          <w:rFonts w:ascii="Times New Roman" w:eastAsia="Times New Roman" w:hAnsi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</w:rPr>
        <w:t>uditimin</w:t>
      </w:r>
      <w:proofErr w:type="spellEnd"/>
      <w:r w:rsidRPr="00CC275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e</w:t>
      </w:r>
      <w:r w:rsidRPr="00CC275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2756">
        <w:rPr>
          <w:rFonts w:ascii="Times New Roman" w:eastAsia="Times New Roman" w:hAnsi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</w:rPr>
        <w:t>rendshem</w:t>
      </w:r>
      <w:proofErr w:type="spellEnd"/>
      <w:r w:rsidRPr="00CC275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ne</w:t>
      </w:r>
      <w:r w:rsidRPr="00CC275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2756">
        <w:rPr>
          <w:rFonts w:ascii="Times New Roman" w:eastAsia="Times New Roman" w:hAnsi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/>
          <w:color w:val="000000"/>
          <w:sz w:val="24"/>
          <w:szCs w:val="24"/>
        </w:rPr>
        <w:t>ektorin</w:t>
      </w:r>
      <w:proofErr w:type="spellEnd"/>
      <w:r w:rsidRPr="00CC275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2756">
        <w:rPr>
          <w:rFonts w:ascii="Times New Roman" w:eastAsia="Times New Roman" w:hAnsi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/>
          <w:color w:val="000000"/>
          <w:sz w:val="24"/>
          <w:szCs w:val="24"/>
        </w:rPr>
        <w:t>ublik</w:t>
      </w:r>
      <w:proofErr w:type="spellEnd"/>
    </w:p>
    <w:p w14:paraId="2D5FFF8F" w14:textId="77777777" w:rsidR="00CC6859" w:rsidRPr="00B405FF" w:rsidRDefault="00CC6859" w:rsidP="00CC685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CA4EF1" w14:paraId="63DC8227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3955D32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4253E86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14:paraId="1D7A0C74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6E3C8266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 xml:space="preserve">Kandidatët do të vlerësohen për jetëshkrimin, eksperiencat, trajnimet, kualifikimet e lidhura me fushën, si dhe vlerësimet pozitive. Totali i pikëve për këtë vlerësim është 40 pikë. </w:t>
      </w:r>
    </w:p>
    <w:p w14:paraId="22636F1A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14:paraId="5BAA0F96" w14:textId="77777777" w:rsidR="00C962F1" w:rsidRPr="002020FA" w:rsidRDefault="00C962F1" w:rsidP="00C962F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14:paraId="2624D0D9" w14:textId="77777777" w:rsidR="00C962F1" w:rsidRPr="00AD05D2" w:rsidRDefault="00C962F1" w:rsidP="00C962F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Eksperiencën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tyre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mëparshme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6D6CE920" w14:textId="77777777" w:rsidR="00C962F1" w:rsidRPr="002020FA" w:rsidRDefault="00C962F1" w:rsidP="00C962F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14:paraId="063857BB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60 pikë. </w:t>
      </w:r>
    </w:p>
    <w:p w14:paraId="3A8A5203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Pr="002020FA">
        <w:rPr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Departamentit të Administratës Publike </w:t>
      </w:r>
      <w:r w:rsidR="004F1C1F">
        <w:fldChar w:fldCharType="begin"/>
      </w:r>
      <w:r w:rsidR="004F1C1F" w:rsidRPr="00CA4EF1">
        <w:rPr>
          <w:lang w:val="it-IT"/>
        </w:rPr>
        <w:instrText xml:space="preserve"> HYPERLINK "http://www.dap.gov.al" </w:instrText>
      </w:r>
      <w:r w:rsidR="004F1C1F">
        <w:fldChar w:fldCharType="separate"/>
      </w:r>
      <w:r>
        <w:rPr>
          <w:rStyle w:val="Hyperlink"/>
          <w:rFonts w:ascii="Times New Roman" w:hAnsi="Times New Roman"/>
          <w:sz w:val="24"/>
          <w:szCs w:val="24"/>
          <w:lang w:val="it-IT"/>
        </w:rPr>
        <w:t>ëëë</w:t>
      </w:r>
      <w:r w:rsidRPr="002020FA">
        <w:rPr>
          <w:rStyle w:val="Hyperlink"/>
          <w:rFonts w:ascii="Times New Roman" w:hAnsi="Times New Roman"/>
          <w:sz w:val="24"/>
          <w:szCs w:val="24"/>
          <w:lang w:val="it-IT"/>
        </w:rPr>
        <w:t>.dap.gov.al</w:t>
      </w:r>
      <w:r w:rsidR="004F1C1F">
        <w:rPr>
          <w:rStyle w:val="Hyperlink"/>
          <w:rFonts w:ascii="Times New Roman" w:hAnsi="Times New Roman"/>
          <w:sz w:val="24"/>
          <w:szCs w:val="24"/>
          <w:lang w:val="it-IT"/>
        </w:rPr>
        <w:fldChar w:fldCharType="end"/>
      </w:r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14:paraId="677915F4" w14:textId="77777777" w:rsidR="00C962F1" w:rsidRPr="002020FA" w:rsidRDefault="00700877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hyperlink r:id="rId10" w:history="1">
        <w:r w:rsidR="00C962F1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http://dap.gov.al/2014-03-21-12-52-44/udhezime/426-udhezim-nr-2-date-27-03-2015</w:t>
        </w:r>
      </w:hyperlink>
      <w:r w:rsidR="00C962F1"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2B4C1BD1" w14:textId="77777777" w:rsidR="00C962F1" w:rsidRPr="002020FA" w:rsidRDefault="00C962F1" w:rsidP="00C962F1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CA4EF1" w14:paraId="20FED935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1D3E32A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8BE8B9D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6BDF918E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65E46A2" w14:textId="0FEBD102" w:rsidR="00E000A3" w:rsidRPr="00FA4A6A" w:rsidRDefault="00C962F1" w:rsidP="00FA4A6A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  <w:lang w:val="it-IT"/>
        </w:rPr>
        <w:t>Bashkia Kamëz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fituesin në</w:t>
      </w:r>
      <w:r>
        <w:rPr>
          <w:rFonts w:ascii="Times New Roman" w:hAnsi="Times New Roman"/>
          <w:sz w:val="24"/>
          <w:szCs w:val="24"/>
          <w:lang w:val="it-IT"/>
        </w:rPr>
        <w:t xml:space="preserve"> faqen zyrtare të bashkisë kamza.gov.al dhe </w:t>
      </w:r>
      <w:r w:rsidR="00344F78">
        <w:rPr>
          <w:rFonts w:ascii="Times New Roman" w:hAnsi="Times New Roman"/>
          <w:sz w:val="24"/>
          <w:szCs w:val="24"/>
          <w:lang w:val="it-IT"/>
        </w:rPr>
        <w:t>stendat e Bashkise Kamez</w:t>
      </w:r>
      <w:r w:rsidRPr="002020FA">
        <w:rPr>
          <w:rFonts w:ascii="Times New Roman" w:hAnsi="Times New Roman"/>
          <w:sz w:val="24"/>
          <w:szCs w:val="24"/>
          <w:lang w:val="it-IT"/>
        </w:rPr>
        <w:t>. Të gjithë kandidatët pjesëmarrës në këtë procedurë do të njoftohen në mënyrë elektronike për datën e saktë të shpalljes së fituesit.</w:t>
      </w:r>
    </w:p>
    <w:p w14:paraId="7A26B8ED" w14:textId="756A341E" w:rsidR="00C962F1" w:rsidRPr="00AD05D2" w:rsidRDefault="00C962F1" w:rsidP="00C962F1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shë</w:t>
      </w:r>
      <w:r w:rsidRPr="00AD05D2">
        <w:rPr>
          <w:rFonts w:ascii="Times New Roman" w:hAnsi="Times New Roman"/>
          <w:b/>
          <w:color w:val="C00000"/>
          <w:sz w:val="24"/>
          <w:szCs w:val="24"/>
        </w:rPr>
        <w:t>rbimin</w:t>
      </w:r>
      <w:proofErr w:type="spellEnd"/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C962F1" w:rsidRPr="00637AD9" w14:paraId="746F54A6" w14:textId="77777777" w:rsidTr="00D91C61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14:paraId="3A9154CF" w14:textId="77777777" w:rsidR="00C962F1" w:rsidRPr="00637AD9" w:rsidRDefault="00C962F1" w:rsidP="00D91C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vlefshme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pranimit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kategorinë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ekzekutive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6E0F6122" w14:textId="77777777" w:rsidR="00C962F1" w:rsidRPr="00AD05D2" w:rsidRDefault="00C962F1" w:rsidP="00C962F1">
      <w:pPr>
        <w:jc w:val="both"/>
        <w:rPr>
          <w:rFonts w:ascii="Times New Roman" w:hAnsi="Times New Roman"/>
          <w:sz w:val="24"/>
          <w:szCs w:val="24"/>
        </w:rPr>
      </w:pPr>
    </w:p>
    <w:p w14:paraId="5F0E46DE" w14:textId="77777777" w:rsidR="00C962F1" w:rsidRDefault="00C962F1" w:rsidP="00C962F1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kanë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drejtë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aplikojnë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gjithë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kandidatët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plotësojnë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kërkesat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përputhje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nenin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21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Ligjit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N</w:t>
      </w:r>
      <w:r w:rsidRPr="00AD05D2">
        <w:rPr>
          <w:rFonts w:ascii="Times New Roman" w:hAnsi="Times New Roman"/>
          <w:i/>
          <w:sz w:val="24"/>
          <w:szCs w:val="24"/>
        </w:rPr>
        <w:t>r</w:t>
      </w:r>
      <w:r>
        <w:rPr>
          <w:rFonts w:ascii="Times New Roman" w:hAnsi="Times New Roman"/>
          <w:i/>
          <w:sz w:val="24"/>
          <w:szCs w:val="24"/>
        </w:rPr>
        <w:t>.</w:t>
      </w:r>
      <w:r w:rsidRPr="00AD05D2">
        <w:rPr>
          <w:rFonts w:ascii="Times New Roman" w:hAnsi="Times New Roman"/>
          <w:i/>
          <w:sz w:val="24"/>
          <w:szCs w:val="24"/>
        </w:rPr>
        <w:t xml:space="preserve"> 152/2013</w:t>
      </w:r>
      <w:r>
        <w:rPr>
          <w:rFonts w:ascii="Times New Roman" w:hAnsi="Times New Roman"/>
          <w:i/>
          <w:sz w:val="24"/>
          <w:szCs w:val="24"/>
        </w:rPr>
        <w:t>,</w:t>
      </w:r>
      <w:r w:rsidRPr="00AD05D2">
        <w:rPr>
          <w:rFonts w:ascii="Times New Roman" w:hAnsi="Times New Roman"/>
          <w:i/>
          <w:sz w:val="24"/>
          <w:szCs w:val="24"/>
        </w:rPr>
        <w:t xml:space="preserve"> “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Pë</w:t>
      </w:r>
      <w:r>
        <w:rPr>
          <w:rFonts w:ascii="Times New Roman" w:hAnsi="Times New Roman"/>
          <w:i/>
          <w:sz w:val="24"/>
          <w:szCs w:val="24"/>
        </w:rPr>
        <w:t>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nepunesit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civil”, i </w:t>
      </w:r>
      <w:proofErr w:type="spellStart"/>
      <w:r>
        <w:rPr>
          <w:rFonts w:ascii="Times New Roman" w:hAnsi="Times New Roman"/>
          <w:i/>
          <w:sz w:val="24"/>
          <w:szCs w:val="24"/>
        </w:rPr>
        <w:t>ndryshuar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</w:p>
    <w:p w14:paraId="30EFC705" w14:textId="77777777" w:rsidR="00563A2E" w:rsidRPr="00AD05D2" w:rsidRDefault="00563A2E" w:rsidP="00C962F1">
      <w:pPr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637AD9" w14:paraId="782ED985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1C193AE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A4B5CAB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14:paraId="385BB582" w14:textId="77777777" w:rsidR="00C962F1" w:rsidRPr="00AD05D2" w:rsidRDefault="00C962F1" w:rsidP="00C962F1">
      <w:pPr>
        <w:jc w:val="both"/>
        <w:rPr>
          <w:rFonts w:ascii="Times New Roman" w:hAnsi="Times New Roman"/>
          <w:b/>
          <w:sz w:val="24"/>
          <w:szCs w:val="24"/>
        </w:rPr>
      </w:pPr>
    </w:p>
    <w:p w14:paraId="314F0F2C" w14:textId="77777777" w:rsidR="00C962F1" w:rsidRPr="00AD05D2" w:rsidRDefault="00C962F1" w:rsidP="00C962F1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D05D2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pranimit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shërbimin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janë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: </w:t>
      </w:r>
    </w:p>
    <w:p w14:paraId="4105E7BF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shtetas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shqiptar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1A985F48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zotësi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plotë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vepruar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628C1F47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zotërojë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gjuhën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shkruar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folur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3498C3A1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kushte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shëndetësore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lejojnë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detyrën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përkatëse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6395D359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AD05D2">
        <w:rPr>
          <w:rFonts w:ascii="Times New Roman" w:hAnsi="Times New Roman"/>
          <w:sz w:val="24"/>
          <w:szCs w:val="24"/>
        </w:rPr>
        <w:t>dënuar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vendim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formës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prerë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apo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penale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dashje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05D9F1B3" w14:textId="77777777" w:rsidR="00C962F1" w:rsidRPr="00B405FF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Ndaj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tij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marrë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masa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disiplinore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largimit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nga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shërbimi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ci</w:t>
      </w:r>
      <w:r>
        <w:rPr>
          <w:rFonts w:ascii="Times New Roman" w:hAnsi="Times New Roman"/>
          <w:sz w:val="24"/>
          <w:szCs w:val="24"/>
        </w:rPr>
        <w:t xml:space="preserve">vil,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AD05D2">
        <w:rPr>
          <w:rFonts w:ascii="Times New Roman" w:hAnsi="Times New Roman"/>
          <w:sz w:val="24"/>
          <w:szCs w:val="24"/>
        </w:rPr>
        <w:t>igjit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Nr.</w:t>
      </w:r>
      <w:r w:rsidRPr="00AD05D2">
        <w:rPr>
          <w:rFonts w:ascii="Times New Roman" w:hAnsi="Times New Roman"/>
          <w:sz w:val="24"/>
          <w:szCs w:val="24"/>
        </w:rPr>
        <w:t xml:space="preserve"> 152/2013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civil</w:t>
      </w:r>
      <w:r w:rsidRPr="00AD05D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AD05D2">
        <w:rPr>
          <w:rFonts w:ascii="Times New Roman" w:hAnsi="Times New Roman"/>
          <w:sz w:val="24"/>
          <w:szCs w:val="24"/>
        </w:rPr>
        <w:t>ndryshuar</w:t>
      </w:r>
      <w:proofErr w:type="spellEnd"/>
      <w:r w:rsidRPr="00AD05D2">
        <w:rPr>
          <w:rFonts w:ascii="Times New Roman" w:hAnsi="Times New Roman"/>
          <w:sz w:val="24"/>
          <w:szCs w:val="24"/>
        </w:rPr>
        <w:t>.</w:t>
      </w:r>
    </w:p>
    <w:p w14:paraId="151A16E1" w14:textId="77777777" w:rsidR="00C962F1" w:rsidRPr="002020FA" w:rsidRDefault="00C962F1" w:rsidP="00C962F1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Kandidatët duhet të plotësojnë kriteret e veçanta si vijon:</w:t>
      </w:r>
    </w:p>
    <w:p w14:paraId="61B4BFF7" w14:textId="366F4BFC" w:rsidR="00CF3A3F" w:rsidRDefault="00C962F1" w:rsidP="00C962F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Të zotërojnë diplomë të nivelit “Master Shkencor” në </w:t>
      </w:r>
      <w:r w:rsidR="00CF3A3F">
        <w:rPr>
          <w:rFonts w:ascii="Times New Roman" w:hAnsi="Times New Roman"/>
          <w:color w:val="000000"/>
          <w:sz w:val="24"/>
          <w:szCs w:val="24"/>
          <w:lang w:val="it-IT"/>
        </w:rPr>
        <w:t>shkencat ekonomike, dhe disiplina te tjera sipas nevojave te drejtorise  qe auditohet.</w:t>
      </w:r>
    </w:p>
    <w:p w14:paraId="23580B74" w14:textId="683C4A70" w:rsidR="00CF3A3F" w:rsidRPr="00BC463B" w:rsidRDefault="00AB056E" w:rsidP="00C962F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Te  kete   3 vite </w:t>
      </w:r>
      <w:r w:rsidR="00584A07">
        <w:rPr>
          <w:rFonts w:ascii="Times New Roman" w:hAnsi="Times New Roman"/>
          <w:color w:val="000000"/>
          <w:sz w:val="24"/>
          <w:szCs w:val="24"/>
          <w:lang w:val="it-IT"/>
        </w:rPr>
        <w:t>pervoje</w:t>
      </w:r>
      <w:r w:rsidR="00CF3A3F" w:rsidRPr="00BC463B">
        <w:rPr>
          <w:rFonts w:ascii="Times New Roman" w:hAnsi="Times New Roman"/>
          <w:color w:val="000000"/>
          <w:sz w:val="24"/>
          <w:szCs w:val="24"/>
          <w:lang w:val="it-IT"/>
        </w:rPr>
        <w:t xml:space="preserve"> pune ne profesion ose si auditues i brendshem apo i jashtem.</w:t>
      </w:r>
    </w:p>
    <w:p w14:paraId="1117783E" w14:textId="45C3B388" w:rsidR="00CF3A3F" w:rsidRPr="00BC463B" w:rsidRDefault="00AB056E" w:rsidP="00C962F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Preferohet</w:t>
      </w:r>
      <w:r w:rsidR="00CE37EA" w:rsidRPr="00BC463B">
        <w:rPr>
          <w:rFonts w:ascii="Times New Roman" w:hAnsi="Times New Roman"/>
          <w:color w:val="000000"/>
          <w:sz w:val="24"/>
          <w:szCs w:val="24"/>
          <w:lang w:val="it-IT"/>
        </w:rPr>
        <w:t xml:space="preserve"> te jete i çertefikuar si “Auditues i brendshem”</w:t>
      </w:r>
    </w:p>
    <w:p w14:paraId="1C53B73E" w14:textId="77777777" w:rsidR="00C962F1" w:rsidRPr="002020FA" w:rsidRDefault="00C962F1" w:rsidP="00C962F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14:paraId="52A97E3E" w14:textId="35A05AB9" w:rsidR="00C962F1" w:rsidRPr="00B405FF" w:rsidRDefault="00C962F1" w:rsidP="00CC6E14">
      <w:pPr>
        <w:pStyle w:val="ListParagraph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8730"/>
      </w:tblGrid>
      <w:tr w:rsidR="00C962F1" w:rsidRPr="00CA4EF1" w14:paraId="7BE286CA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5CFD9E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97A8238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14:paraId="3C59FB87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63134587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14:paraId="755F43ED" w14:textId="77777777" w:rsidR="00C962F1" w:rsidRPr="002020FA" w:rsidRDefault="00C962F1" w:rsidP="00C962F1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a) Jetëshkrim i plotësuar në përputhje me dokumentin tip që e gjeni në linkun: </w:t>
      </w:r>
    </w:p>
    <w:p w14:paraId="62BDCCE9" w14:textId="77777777" w:rsidR="00C962F1" w:rsidRPr="002020FA" w:rsidRDefault="00700877" w:rsidP="00C962F1">
      <w:pPr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1" w:history="1">
        <w:r w:rsidR="00C962F1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14:paraId="266B038D" w14:textId="21D5A337" w:rsidR="00C962F1" w:rsidRPr="002020FA" w:rsidRDefault="00DD4153" w:rsidP="00C962F1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1. 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>Fotokopje të diplomës dhe listës së notave</w:t>
      </w:r>
      <w:r w:rsidR="00CA4EF1">
        <w:rPr>
          <w:rFonts w:ascii="Times New Roman" w:hAnsi="Times New Roman"/>
          <w:sz w:val="24"/>
          <w:szCs w:val="24"/>
          <w:lang w:val="it-IT"/>
        </w:rPr>
        <w:t xml:space="preserve"> e noterizuar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>;</w:t>
      </w:r>
    </w:p>
    <w:p w14:paraId="72740A31" w14:textId="07541B59" w:rsidR="00C962F1" w:rsidRDefault="00DD4153" w:rsidP="00C962F1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2. 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 xml:space="preserve"> Fotokopje të librezës së punës</w:t>
      </w:r>
      <w:r w:rsidR="00CA4EF1">
        <w:rPr>
          <w:rFonts w:ascii="Times New Roman" w:hAnsi="Times New Roman"/>
          <w:sz w:val="24"/>
          <w:szCs w:val="24"/>
          <w:lang w:val="it-IT"/>
        </w:rPr>
        <w:t xml:space="preserve"> e noterizuar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>;</w:t>
      </w:r>
    </w:p>
    <w:p w14:paraId="40A9CF71" w14:textId="6940FB31" w:rsidR="00DD4153" w:rsidRDefault="00DD4153" w:rsidP="00C962F1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3. Lista e Notave e noterizua</w:t>
      </w:r>
    </w:p>
    <w:p w14:paraId="0797E536" w14:textId="21B6E7AF" w:rsidR="00DD4153" w:rsidRDefault="00DD4153" w:rsidP="00C962F1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4.Raport Mjeko ligjor</w:t>
      </w:r>
    </w:p>
    <w:p w14:paraId="01723E3E" w14:textId="3EBAD6A2" w:rsidR="00DD4153" w:rsidRDefault="00DD4153" w:rsidP="00C962F1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5.Deshmi penaliteti</w:t>
      </w:r>
    </w:p>
    <w:p w14:paraId="1473EF95" w14:textId="38EB8932" w:rsidR="00DD4153" w:rsidRDefault="00DD4153" w:rsidP="00C962F1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6.Vertetim Prokurorie</w:t>
      </w:r>
    </w:p>
    <w:p w14:paraId="1C105076" w14:textId="39CC9B2C" w:rsidR="00DD4153" w:rsidRPr="002020FA" w:rsidRDefault="00DD4153" w:rsidP="00C962F1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7.Vertetim i Gjendjes Gjyqesore</w:t>
      </w:r>
    </w:p>
    <w:p w14:paraId="68B7EF10" w14:textId="6B236227" w:rsidR="00C962F1" w:rsidRPr="002020FA" w:rsidRDefault="00DD4153" w:rsidP="00C962F1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lastRenderedPageBreak/>
        <w:t xml:space="preserve">8. 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>Çdo dokumentacion tjetër që vërteton trajnimet, kualifikimet, arsimim shtesë, vlerësimet pozitive apo të tjera të përmendura në jetëshkrimin tuaj.</w:t>
      </w:r>
    </w:p>
    <w:p w14:paraId="0974107F" w14:textId="4FBBE422" w:rsidR="00C962F1" w:rsidRPr="002020FA" w:rsidRDefault="00DD4153" w:rsidP="00C962F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bookmarkStart w:id="0" w:name="_Hlk29461579"/>
      <w:r>
        <w:rPr>
          <w:rFonts w:ascii="Times New Roman" w:hAnsi="Times New Roman"/>
          <w:sz w:val="24"/>
          <w:szCs w:val="24"/>
          <w:lang w:val="it-IT"/>
        </w:rPr>
        <w:t xml:space="preserve">9. </w:t>
      </w:r>
      <w:r w:rsidR="00C962F1" w:rsidRPr="002020FA">
        <w:rPr>
          <w:rFonts w:ascii="Times New Roman" w:hAnsi="Times New Roman"/>
          <w:sz w:val="24"/>
          <w:szCs w:val="24"/>
          <w:lang w:val="it-IT"/>
        </w:rPr>
        <w:t>Numër kontakti dhe adresë vendbanimi</w:t>
      </w:r>
      <w:bookmarkEnd w:id="0"/>
      <w:r w:rsidR="00C962F1" w:rsidRPr="002020FA">
        <w:rPr>
          <w:rFonts w:ascii="Times New Roman" w:hAnsi="Times New Roman"/>
          <w:sz w:val="24"/>
          <w:szCs w:val="24"/>
          <w:lang w:val="it-IT"/>
        </w:rPr>
        <w:t>.</w:t>
      </w:r>
      <w:r w:rsidR="00C962F1"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p w14:paraId="44A991E8" w14:textId="667BFDD0" w:rsidR="00C962F1" w:rsidRPr="0061202B" w:rsidRDefault="00C962F1" w:rsidP="00C962F1">
      <w:pPr>
        <w:pBdr>
          <w:bottom w:val="single" w:sz="12" w:space="1" w:color="auto"/>
        </w:pBdr>
        <w:jc w:val="center"/>
        <w:outlineLvl w:val="0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Dokumentet duhet të dorëzohen me postë në institucion, brenda datës </w:t>
      </w:r>
      <w:r w:rsidR="00563A2E">
        <w:rPr>
          <w:rFonts w:ascii="Times New Roman" w:hAnsi="Times New Roman"/>
          <w:b/>
          <w:i/>
          <w:sz w:val="24"/>
          <w:szCs w:val="24"/>
          <w:lang w:val="it-IT"/>
        </w:rPr>
        <w:t>22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.</w:t>
      </w:r>
      <w:r w:rsidR="00635515">
        <w:rPr>
          <w:rFonts w:ascii="Times New Roman" w:hAnsi="Times New Roman"/>
          <w:b/>
          <w:i/>
          <w:sz w:val="24"/>
          <w:szCs w:val="24"/>
          <w:lang w:val="it-IT"/>
        </w:rPr>
        <w:t>0</w:t>
      </w:r>
      <w:r w:rsidR="00563A2E">
        <w:rPr>
          <w:rFonts w:ascii="Times New Roman" w:hAnsi="Times New Roman"/>
          <w:b/>
          <w:i/>
          <w:sz w:val="24"/>
          <w:szCs w:val="24"/>
          <w:lang w:val="it-IT"/>
        </w:rPr>
        <w:t>2</w:t>
      </w:r>
      <w:r w:rsidRPr="00F40664">
        <w:rPr>
          <w:rFonts w:ascii="Times New Roman" w:hAnsi="Times New Roman"/>
          <w:b/>
          <w:i/>
          <w:sz w:val="24"/>
          <w:szCs w:val="24"/>
          <w:lang w:val="it-IT"/>
        </w:rPr>
        <w:t>.20</w:t>
      </w:r>
      <w:r w:rsidR="00635515">
        <w:rPr>
          <w:rFonts w:ascii="Times New Roman" w:hAnsi="Times New Roman"/>
          <w:b/>
          <w:i/>
          <w:sz w:val="24"/>
          <w:szCs w:val="24"/>
          <w:lang w:val="it-IT"/>
        </w:rPr>
        <w:t>2</w:t>
      </w:r>
      <w:r w:rsidR="00563A2E">
        <w:rPr>
          <w:rFonts w:ascii="Times New Roman" w:hAnsi="Times New Roman"/>
          <w:b/>
          <w:i/>
          <w:sz w:val="24"/>
          <w:szCs w:val="24"/>
          <w:lang w:val="it-IT"/>
        </w:rPr>
        <w:t>2</w:t>
      </w:r>
      <w:r w:rsidRPr="00F40664">
        <w:rPr>
          <w:rFonts w:ascii="Times New Roman" w:hAnsi="Times New Roman"/>
          <w:b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në </w:t>
      </w:r>
      <w:r>
        <w:rPr>
          <w:rFonts w:ascii="Times New Roman" w:hAnsi="Times New Roman"/>
          <w:b/>
          <w:i/>
          <w:sz w:val="24"/>
          <w:szCs w:val="24"/>
          <w:lang w:val="it-IT"/>
        </w:rPr>
        <w:t xml:space="preserve">Bashkinë Kamëz 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me adresë: </w:t>
      </w:r>
      <w:r w:rsidR="00D728DD">
        <w:rPr>
          <w:rFonts w:ascii="Times New Roman" w:hAnsi="Times New Roman"/>
          <w:b/>
          <w:i/>
          <w:sz w:val="24"/>
          <w:szCs w:val="24"/>
          <w:lang w:val="it-IT"/>
        </w:rPr>
        <w:t>Bulevardi “Nene Tereza</w:t>
      </w:r>
      <w:r>
        <w:rPr>
          <w:rFonts w:ascii="Times New Roman" w:hAnsi="Times New Roman"/>
          <w:b/>
          <w:i/>
          <w:sz w:val="24"/>
          <w:szCs w:val="24"/>
          <w:lang w:val="it-IT"/>
        </w:rPr>
        <w:t xml:space="preserve">”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C962F1" w:rsidRPr="00637AD9" w14:paraId="741D757E" w14:textId="77777777" w:rsidTr="00D91C61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14:paraId="384F4CD8" w14:textId="77777777" w:rsidR="00C962F1" w:rsidRPr="001A2AEE" w:rsidRDefault="00C962F1" w:rsidP="00D91C61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</w:pP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Të gjithë kandidatët që aplikojnë për procedurën e pranimit në shërbimin civil, do të informohen për fazat e mëtejshme të kësaj proçedure: </w:t>
            </w:r>
          </w:p>
          <w:p w14:paraId="5543D2F5" w14:textId="77777777" w:rsidR="00C962F1" w:rsidRPr="00637AD9" w:rsidRDefault="00C962F1" w:rsidP="00C962F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daljes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rezultateve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verifikimit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paraprak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</w:p>
          <w:p w14:paraId="2600EEB3" w14:textId="77777777" w:rsidR="00C962F1" w:rsidRPr="00637AD9" w:rsidRDefault="00C962F1" w:rsidP="00C962F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vendin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dhe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orën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ku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do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zhvillohet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konkurimi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</w:p>
          <w:p w14:paraId="0CD21FDF" w14:textId="77777777" w:rsidR="00C962F1" w:rsidRPr="00F41FEA" w:rsidRDefault="00C962F1" w:rsidP="00C962F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vlerësimit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kandidatëve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. </w:t>
            </w:r>
          </w:p>
        </w:tc>
      </w:tr>
    </w:tbl>
    <w:p w14:paraId="6292D1E6" w14:textId="77777777" w:rsidR="00C962F1" w:rsidRDefault="00C962F1" w:rsidP="00C962F1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CA4EF1" w14:paraId="761119F2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58B510D" w14:textId="77777777" w:rsidR="00C962F1" w:rsidRPr="00271B6C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CB13A29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091D5E11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6AE5D1C" w14:textId="1F3D492A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datën </w:t>
      </w:r>
      <w:r w:rsidR="0030609E">
        <w:rPr>
          <w:rFonts w:ascii="Times New Roman" w:hAnsi="Times New Roman"/>
          <w:i/>
          <w:sz w:val="24"/>
          <w:szCs w:val="24"/>
          <w:lang w:val="it-IT"/>
        </w:rPr>
        <w:t>18.</w:t>
      </w:r>
      <w:r w:rsidR="00B428EC">
        <w:rPr>
          <w:rFonts w:ascii="Times New Roman" w:hAnsi="Times New Roman"/>
          <w:i/>
          <w:sz w:val="24"/>
          <w:szCs w:val="24"/>
          <w:lang w:val="it-IT"/>
        </w:rPr>
        <w:t>0</w:t>
      </w:r>
      <w:r w:rsidR="0030609E">
        <w:rPr>
          <w:rFonts w:ascii="Times New Roman" w:hAnsi="Times New Roman"/>
          <w:i/>
          <w:sz w:val="24"/>
          <w:szCs w:val="24"/>
          <w:lang w:val="it-IT"/>
        </w:rPr>
        <w:t>5</w:t>
      </w:r>
      <w:r>
        <w:rPr>
          <w:rFonts w:ascii="Times New Roman" w:hAnsi="Times New Roman"/>
          <w:i/>
          <w:sz w:val="24"/>
          <w:szCs w:val="24"/>
          <w:lang w:val="it-IT"/>
        </w:rPr>
        <w:t>.</w:t>
      </w:r>
      <w:r w:rsidRPr="00F40664">
        <w:rPr>
          <w:rFonts w:ascii="Times New Roman" w:hAnsi="Times New Roman"/>
          <w:i/>
          <w:sz w:val="24"/>
          <w:szCs w:val="24"/>
          <w:lang w:val="it-IT"/>
        </w:rPr>
        <w:t>20</w:t>
      </w:r>
      <w:r w:rsidR="00B428EC">
        <w:rPr>
          <w:rFonts w:ascii="Times New Roman" w:hAnsi="Times New Roman"/>
          <w:i/>
          <w:sz w:val="24"/>
          <w:szCs w:val="24"/>
          <w:lang w:val="it-IT"/>
        </w:rPr>
        <w:t>2</w:t>
      </w:r>
      <w:r w:rsidR="0030609E">
        <w:rPr>
          <w:rFonts w:ascii="Times New Roman" w:hAnsi="Times New Roman"/>
          <w:i/>
          <w:sz w:val="24"/>
          <w:szCs w:val="24"/>
          <w:lang w:val="it-IT"/>
        </w:rPr>
        <w:t>1</w:t>
      </w:r>
      <w:r w:rsidRPr="00310ED5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Drejtoria 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>
        <w:rPr>
          <w:rFonts w:ascii="Times New Roman" w:hAnsi="Times New Roman"/>
          <w:sz w:val="24"/>
          <w:szCs w:val="24"/>
          <w:lang w:val="it-IT"/>
        </w:rPr>
        <w:t>e Bashkisë Kamëz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ku ndodhet pozicioni për të cilin ju dëshironi të aplikoni</w:t>
      </w:r>
      <w:r>
        <w:rPr>
          <w:rFonts w:ascii="Times New Roman" w:hAnsi="Times New Roman"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në </w:t>
      </w:r>
      <w:r>
        <w:rPr>
          <w:rFonts w:ascii="Times New Roman" w:hAnsi="Times New Roman"/>
          <w:sz w:val="24"/>
          <w:szCs w:val="24"/>
          <w:lang w:val="it-IT"/>
        </w:rPr>
        <w:t>faqen zyrtare të bashkisë kamza.gov.al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listën e kandidatëve që plotësojnë kushtet dhe kriteret e veçanta, si dhe datën, vendin dhe orën e saktë ku do të zhvillohet intervista. </w:t>
      </w:r>
    </w:p>
    <w:p w14:paraId="2A36D816" w14:textId="77777777" w:rsidR="00C962F1" w:rsidRPr="00B405FF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</w:t>
      </w:r>
      <w:r>
        <w:rPr>
          <w:rFonts w:ascii="Times New Roman" w:hAnsi="Times New Roman"/>
          <w:sz w:val="24"/>
          <w:szCs w:val="24"/>
          <w:lang w:val="it-IT"/>
        </w:rPr>
        <w:t xml:space="preserve">drejtoria e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637AD9" w14:paraId="3C5B94F9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50C8076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BA8F8C0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206EE947" w14:textId="77777777" w:rsidR="00C962F1" w:rsidRPr="00AD05D2" w:rsidRDefault="00C962F1" w:rsidP="00C962F1">
      <w:pPr>
        <w:jc w:val="both"/>
        <w:rPr>
          <w:rFonts w:ascii="Times New Roman" w:hAnsi="Times New Roman"/>
          <w:sz w:val="24"/>
          <w:szCs w:val="24"/>
        </w:rPr>
      </w:pPr>
    </w:p>
    <w:p w14:paraId="59F813F2" w14:textId="77777777" w:rsidR="00C962F1" w:rsidRPr="00AD05D2" w:rsidRDefault="00C962F1" w:rsidP="00C962F1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Kandidatët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vlerësohen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lidhje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me:</w:t>
      </w:r>
    </w:p>
    <w:p w14:paraId="3664B93E" w14:textId="77777777" w:rsidR="00E312C6" w:rsidRPr="00CC6859" w:rsidRDefault="00E312C6" w:rsidP="00E312C6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6859">
        <w:rPr>
          <w:rFonts w:ascii="Times New Roman" w:hAnsi="Times New Roman"/>
          <w:sz w:val="24"/>
          <w:szCs w:val="24"/>
        </w:rPr>
        <w:t>Njohuritë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mbi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Ligjin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Nr. 152/2013, “</w:t>
      </w:r>
      <w:proofErr w:type="spellStart"/>
      <w:r w:rsidRPr="00CC6859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CC685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CC6859">
        <w:rPr>
          <w:rFonts w:ascii="Times New Roman" w:hAnsi="Times New Roman"/>
          <w:i/>
          <w:sz w:val="24"/>
          <w:szCs w:val="24"/>
        </w:rPr>
        <w:t xml:space="preserve"> civil</w:t>
      </w:r>
      <w:r w:rsidRPr="00CC6859">
        <w:rPr>
          <w:rFonts w:ascii="Times New Roman" w:hAnsi="Times New Roman"/>
          <w:sz w:val="24"/>
          <w:szCs w:val="24"/>
        </w:rPr>
        <w:t xml:space="preserve">”, i </w:t>
      </w:r>
      <w:proofErr w:type="spellStart"/>
      <w:r w:rsidRPr="00CC6859">
        <w:rPr>
          <w:rFonts w:ascii="Times New Roman" w:hAnsi="Times New Roman"/>
          <w:sz w:val="24"/>
          <w:szCs w:val="24"/>
        </w:rPr>
        <w:t>ndryshuar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859">
        <w:rPr>
          <w:rFonts w:ascii="Times New Roman" w:hAnsi="Times New Roman"/>
          <w:sz w:val="24"/>
          <w:szCs w:val="24"/>
        </w:rPr>
        <w:t>dhe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aktet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nënligjore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dalë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në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zbatim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të</w:t>
      </w:r>
      <w:proofErr w:type="spellEnd"/>
      <w:r w:rsidRPr="00CC68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859">
        <w:rPr>
          <w:rFonts w:ascii="Times New Roman" w:hAnsi="Times New Roman"/>
          <w:sz w:val="24"/>
          <w:szCs w:val="24"/>
        </w:rPr>
        <w:t>tij</w:t>
      </w:r>
      <w:proofErr w:type="spellEnd"/>
      <w:r w:rsidRPr="00CC6859">
        <w:rPr>
          <w:rFonts w:ascii="Times New Roman" w:hAnsi="Times New Roman"/>
          <w:sz w:val="24"/>
          <w:szCs w:val="24"/>
        </w:rPr>
        <w:t>.</w:t>
      </w:r>
    </w:p>
    <w:p w14:paraId="512358D6" w14:textId="77777777" w:rsidR="00E312C6" w:rsidRPr="00452AF3" w:rsidRDefault="00E312C6" w:rsidP="00E312C6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Vetëqeverisjen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Vendore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14:paraId="5413F75D" w14:textId="77777777" w:rsidR="00E312C6" w:rsidRPr="001B450D" w:rsidRDefault="00E312C6" w:rsidP="00E312C6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</w:t>
      </w:r>
      <w:r w:rsidRPr="00452AF3">
        <w:rPr>
          <w:rFonts w:ascii="Times New Roman" w:hAnsi="Times New Roman"/>
          <w:sz w:val="24"/>
          <w:szCs w:val="24"/>
        </w:rPr>
        <w:t xml:space="preserve">r. 9131, </w:t>
      </w:r>
      <w:proofErr w:type="spellStart"/>
      <w:r w:rsidRPr="00452AF3">
        <w:rPr>
          <w:rFonts w:ascii="Times New Roman" w:hAnsi="Times New Roman"/>
          <w:sz w:val="24"/>
          <w:szCs w:val="24"/>
        </w:rPr>
        <w:t>datë</w:t>
      </w:r>
      <w:proofErr w:type="spellEnd"/>
      <w:r w:rsidRPr="00452AF3">
        <w:rPr>
          <w:rFonts w:ascii="Times New Roman" w:hAnsi="Times New Roman"/>
          <w:sz w:val="24"/>
          <w:szCs w:val="24"/>
        </w:rPr>
        <w:t xml:space="preserve"> 08.09.2003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1D057AA9" w14:textId="77777777" w:rsidR="00E312C6" w:rsidRPr="00E86089" w:rsidRDefault="00E312C6" w:rsidP="00E312C6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E86089">
        <w:rPr>
          <w:rFonts w:ascii="Times New Roman" w:hAnsi="Times New Roman"/>
          <w:sz w:val="24"/>
          <w:szCs w:val="24"/>
          <w:lang w:val="sq-AL"/>
        </w:rPr>
        <w:t>Njohuri</w:t>
      </w:r>
      <w:r>
        <w:rPr>
          <w:rFonts w:ascii="Times New Roman" w:hAnsi="Times New Roman"/>
          <w:sz w:val="24"/>
          <w:szCs w:val="24"/>
          <w:lang w:val="sq-AL"/>
        </w:rPr>
        <w:t>të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 mbi Ligjin Nr. </w:t>
      </w:r>
      <w:r>
        <w:rPr>
          <w:rFonts w:ascii="Times New Roman" w:hAnsi="Times New Roman"/>
          <w:sz w:val="24"/>
          <w:szCs w:val="24"/>
          <w:lang w:val="sq-AL"/>
        </w:rPr>
        <w:t>119/2014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, datë </w:t>
      </w:r>
      <w:r>
        <w:rPr>
          <w:rFonts w:ascii="Times New Roman" w:hAnsi="Times New Roman"/>
          <w:sz w:val="24"/>
          <w:szCs w:val="24"/>
          <w:lang w:val="sq-AL"/>
        </w:rPr>
        <w:t>08</w:t>
      </w:r>
      <w:r w:rsidRPr="00E86089">
        <w:rPr>
          <w:rFonts w:ascii="Times New Roman" w:hAnsi="Times New Roman"/>
          <w:sz w:val="24"/>
          <w:szCs w:val="24"/>
          <w:lang w:val="sq-AL"/>
        </w:rPr>
        <w:t>.0</w:t>
      </w:r>
      <w:r>
        <w:rPr>
          <w:rFonts w:ascii="Times New Roman" w:hAnsi="Times New Roman"/>
          <w:sz w:val="24"/>
          <w:szCs w:val="24"/>
          <w:lang w:val="sq-AL"/>
        </w:rPr>
        <w:t>9</w:t>
      </w:r>
      <w:r w:rsidRPr="00E86089">
        <w:rPr>
          <w:rFonts w:ascii="Times New Roman" w:hAnsi="Times New Roman"/>
          <w:sz w:val="24"/>
          <w:szCs w:val="24"/>
          <w:lang w:val="sq-AL"/>
        </w:rPr>
        <w:t>.</w:t>
      </w:r>
      <w:r>
        <w:rPr>
          <w:rFonts w:ascii="Times New Roman" w:hAnsi="Times New Roman"/>
          <w:sz w:val="24"/>
          <w:szCs w:val="24"/>
          <w:lang w:val="sq-AL"/>
        </w:rPr>
        <w:t>2014</w:t>
      </w:r>
      <w:r w:rsidRPr="00E86089">
        <w:rPr>
          <w:rFonts w:ascii="Times New Roman" w:hAnsi="Times New Roman"/>
          <w:sz w:val="24"/>
          <w:szCs w:val="24"/>
          <w:lang w:val="sq-AL"/>
        </w:rPr>
        <w:t>, “</w:t>
      </w:r>
      <w:r w:rsidRPr="00E86089">
        <w:rPr>
          <w:rFonts w:ascii="Times New Roman" w:hAnsi="Times New Roman"/>
          <w:i/>
          <w:sz w:val="24"/>
          <w:szCs w:val="24"/>
          <w:lang w:val="sq-AL"/>
        </w:rPr>
        <w:t>Për të drejtën e informimit</w:t>
      </w:r>
      <w:r>
        <w:rPr>
          <w:rFonts w:ascii="Times New Roman" w:hAnsi="Times New Roman"/>
          <w:i/>
          <w:sz w:val="24"/>
          <w:szCs w:val="24"/>
          <w:lang w:val="sq-AL"/>
        </w:rPr>
        <w:t>”</w:t>
      </w:r>
      <w:r>
        <w:rPr>
          <w:rFonts w:ascii="Times New Roman" w:hAnsi="Times New Roman"/>
          <w:sz w:val="24"/>
          <w:szCs w:val="24"/>
          <w:lang w:val="sq-AL"/>
        </w:rPr>
        <w:t>, i ndryshuar.</w:t>
      </w:r>
    </w:p>
    <w:p w14:paraId="763F70FF" w14:textId="77777777" w:rsidR="00E312C6" w:rsidRDefault="00E312C6" w:rsidP="00E312C6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44/2015, date 30.04.2015, “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Kodi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Procedurave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Administrative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Republikës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së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7ADECB0A" w14:textId="77777777" w:rsidR="00E312C6" w:rsidRDefault="00E312C6" w:rsidP="00E312C6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8116, date 29.03.1996, </w:t>
      </w:r>
      <w:r>
        <w:rPr>
          <w:rFonts w:ascii="Times New Roman" w:hAnsi="Times New Roman"/>
          <w:i/>
          <w:sz w:val="24"/>
          <w:szCs w:val="24"/>
        </w:rPr>
        <w:t>“</w:t>
      </w:r>
      <w:proofErr w:type="spellStart"/>
      <w:r>
        <w:rPr>
          <w:rFonts w:ascii="Times New Roman" w:hAnsi="Times New Roman"/>
          <w:i/>
          <w:sz w:val="24"/>
          <w:szCs w:val="24"/>
        </w:rPr>
        <w:t>Kodi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Civile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i/>
          <w:sz w:val="24"/>
          <w:szCs w:val="24"/>
        </w:rPr>
        <w:t>Republikës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Shqipërisë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”,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02027C2" w14:textId="77777777" w:rsidR="00E312C6" w:rsidRDefault="00E312C6" w:rsidP="00E312C6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9887,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10.03.2008, </w:t>
      </w:r>
      <w:r>
        <w:rPr>
          <w:rFonts w:ascii="Times New Roman" w:hAnsi="Times New Roman"/>
          <w:i/>
          <w:sz w:val="24"/>
          <w:szCs w:val="24"/>
        </w:rPr>
        <w:t>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mbrojtjen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dhënave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personale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CA21151" w14:textId="77777777" w:rsidR="00E312C6" w:rsidRPr="00F53CFE" w:rsidRDefault="00E312C6" w:rsidP="00E312C6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it-IT"/>
        </w:rPr>
      </w:pPr>
      <w:r w:rsidRPr="00F53CFE">
        <w:rPr>
          <w:rFonts w:ascii="Times New Roman" w:eastAsia="Times New Roman" w:hAnsi="Times New Roman"/>
          <w:color w:val="000000"/>
          <w:sz w:val="24"/>
          <w:szCs w:val="24"/>
          <w:lang w:val="it-IT"/>
        </w:rPr>
        <w:t>Ligji 10256 datë 8.7.2010 “Menaxhimi Financiar dhe kontrolli”( I ndryshuar);</w:t>
      </w:r>
    </w:p>
    <w:p w14:paraId="707F5A71" w14:textId="77777777" w:rsidR="00E312C6" w:rsidRPr="00CC6859" w:rsidRDefault="00E312C6" w:rsidP="00E312C6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Udhëzimi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30/2011 i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Ministrisë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Financave</w:t>
      </w:r>
      <w:proofErr w:type="spellEnd"/>
    </w:p>
    <w:p w14:paraId="60BD915E" w14:textId="77777777" w:rsidR="00E312C6" w:rsidRPr="00CC6859" w:rsidRDefault="00E312C6" w:rsidP="00E312C6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C685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Ligji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nr.9131,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datë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08.09.2003 “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Për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rregullat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etikës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administratën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publike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637EA7C6" w14:textId="77777777" w:rsidR="00E312C6" w:rsidRPr="00CC6859" w:rsidRDefault="00E312C6" w:rsidP="00E312C6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C685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Ligjin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nr.8399, date 9.9.1998 “Per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disa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ndryshime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ne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ligjin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nr.7776 date 22.12.1993 “Per</w:t>
      </w:r>
      <w:r w:rsidRPr="00CC6859">
        <w:rPr>
          <w:rFonts w:ascii="Times New Roman" w:eastAsia="Times New Roman" w:hAnsi="Times New Roman"/>
          <w:color w:val="000000"/>
          <w:sz w:val="24"/>
          <w:szCs w:val="24"/>
        </w:rPr>
        <w:br/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Buxhetin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lokal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”,</w:t>
      </w:r>
    </w:p>
    <w:p w14:paraId="0CF754F6" w14:textId="77777777" w:rsidR="00E312C6" w:rsidRPr="00CC6859" w:rsidRDefault="00E312C6" w:rsidP="00E312C6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Udhëzim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i MF Nr. 17,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datë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25.7.2011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për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Përmbushjen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inspektimit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financiar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publik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kontrollin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cilësisë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”.</w:t>
      </w:r>
    </w:p>
    <w:p w14:paraId="078328C7" w14:textId="77777777" w:rsidR="00E312C6" w:rsidRPr="00CC6859" w:rsidRDefault="00E312C6" w:rsidP="00E312C6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Udhëzimi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i MF nr. 12,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datë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05.06.2012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mbi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Procedurat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kryerjes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veprimtarisë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së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br/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auditimit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brendshëm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sektorin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publik</w:t>
      </w:r>
      <w:proofErr w:type="spellEnd"/>
      <w:r w:rsidRPr="00CC6859">
        <w:rPr>
          <w:rFonts w:ascii="Times New Roman" w:eastAsia="Times New Roman" w:hAnsi="Times New Roman"/>
          <w:color w:val="000000"/>
          <w:sz w:val="24"/>
          <w:szCs w:val="24"/>
        </w:rPr>
        <w:t>”</w:t>
      </w:r>
    </w:p>
    <w:p w14:paraId="61834BEE" w14:textId="77777777" w:rsidR="00C962F1" w:rsidRPr="007147FD" w:rsidRDefault="00C962F1" w:rsidP="00C962F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CA4EF1" w14:paraId="6FC07894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504E09A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7292014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14:paraId="45DEB363" w14:textId="77777777" w:rsidR="00C962F1" w:rsidRPr="002020FA" w:rsidRDefault="00C962F1" w:rsidP="00C962F1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B94ACEB" w14:textId="77777777" w:rsidR="00C962F1" w:rsidRPr="00937798" w:rsidRDefault="00C962F1" w:rsidP="00C962F1">
      <w:pPr>
        <w:pStyle w:val="ListParagraph"/>
        <w:ind w:right="-81"/>
        <w:jc w:val="both"/>
        <w:rPr>
          <w:rFonts w:ascii="Times New Roman" w:hAnsi="Times New Roman"/>
          <w:b/>
          <w:sz w:val="24"/>
        </w:rPr>
      </w:pPr>
      <w:proofErr w:type="spellStart"/>
      <w:r w:rsidRPr="00937798">
        <w:rPr>
          <w:rFonts w:ascii="Times New Roman" w:hAnsi="Times New Roman"/>
          <w:b/>
          <w:sz w:val="24"/>
        </w:rPr>
        <w:t>Kandidatët</w:t>
      </w:r>
      <w:proofErr w:type="spellEnd"/>
      <w:r w:rsidRPr="00937798">
        <w:rPr>
          <w:rFonts w:ascii="Times New Roman" w:hAnsi="Times New Roman"/>
          <w:b/>
          <w:sz w:val="24"/>
        </w:rPr>
        <w:t xml:space="preserve"> do </w:t>
      </w:r>
      <w:proofErr w:type="spellStart"/>
      <w:r w:rsidRPr="00937798">
        <w:rPr>
          <w:rFonts w:ascii="Times New Roman" w:hAnsi="Times New Roman"/>
          <w:b/>
          <w:sz w:val="24"/>
        </w:rPr>
        <w:t>të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vlerësohen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në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lidhje</w:t>
      </w:r>
      <w:proofErr w:type="spellEnd"/>
      <w:r w:rsidRPr="00937798">
        <w:rPr>
          <w:rFonts w:ascii="Times New Roman" w:hAnsi="Times New Roman"/>
          <w:b/>
          <w:sz w:val="24"/>
        </w:rPr>
        <w:t xml:space="preserve"> me: </w:t>
      </w:r>
    </w:p>
    <w:p w14:paraId="61BA5F94" w14:textId="77777777" w:rsidR="00C962F1" w:rsidRPr="002020FA" w:rsidRDefault="00C962F1" w:rsidP="00C962F1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14:paraId="45F1910C" w14:textId="77777777" w:rsidR="00C962F1" w:rsidRPr="002020FA" w:rsidRDefault="00C962F1" w:rsidP="00C962F1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Intervistën e strukturuar me gojë qe konsiston ne motivimin, aspiratat dhe pritshmëritë e tyre për karrierën, deri në 25 pikë; </w:t>
      </w:r>
    </w:p>
    <w:p w14:paraId="5F5662DB" w14:textId="77777777" w:rsidR="00C962F1" w:rsidRPr="002020FA" w:rsidRDefault="00C962F1" w:rsidP="00C962F1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14:paraId="101B622C" w14:textId="77777777" w:rsidR="00C962F1" w:rsidRPr="002020FA" w:rsidRDefault="00C962F1" w:rsidP="00C962F1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4F1C1F">
        <w:fldChar w:fldCharType="begin"/>
      </w:r>
      <w:r w:rsidR="004F1C1F" w:rsidRPr="00CA4EF1">
        <w:rPr>
          <w:lang w:val="it-IT"/>
        </w:rPr>
        <w:instrText xml:space="preserve"> HYPERLINK "http://www.dap.gov.al" </w:instrText>
      </w:r>
      <w:r w:rsidR="004F1C1F">
        <w:fldChar w:fldCharType="separate"/>
      </w:r>
      <w:r>
        <w:rPr>
          <w:rStyle w:val="Hyperlink"/>
          <w:rFonts w:ascii="Times New Roman" w:hAnsi="Times New Roman"/>
          <w:sz w:val="24"/>
          <w:lang w:val="it-IT"/>
        </w:rPr>
        <w:t>ëëë</w:t>
      </w:r>
      <w:r w:rsidRPr="002020FA">
        <w:rPr>
          <w:rStyle w:val="Hyperlink"/>
          <w:rFonts w:ascii="Times New Roman" w:hAnsi="Times New Roman"/>
          <w:sz w:val="24"/>
          <w:lang w:val="it-IT"/>
        </w:rPr>
        <w:t>.dap.gov.al</w:t>
      </w:r>
      <w:r w:rsidR="004F1C1F">
        <w:rPr>
          <w:rStyle w:val="Hyperlink"/>
          <w:rFonts w:ascii="Times New Roman" w:hAnsi="Times New Roman"/>
          <w:sz w:val="24"/>
          <w:lang w:val="it-IT"/>
        </w:rPr>
        <w:fldChar w:fldCharType="end"/>
      </w:r>
    </w:p>
    <w:p w14:paraId="0591FA12" w14:textId="77777777" w:rsidR="00C962F1" w:rsidRPr="002020FA" w:rsidRDefault="00700877" w:rsidP="00C962F1">
      <w:pPr>
        <w:ind w:left="720" w:right="-81"/>
        <w:jc w:val="both"/>
        <w:rPr>
          <w:rFonts w:ascii="Times New Roman" w:hAnsi="Times New Roman"/>
          <w:sz w:val="28"/>
          <w:szCs w:val="24"/>
          <w:lang w:val="it-IT"/>
        </w:rPr>
      </w:pPr>
      <w:hyperlink r:id="rId12" w:history="1">
        <w:r w:rsidR="00C962F1" w:rsidRPr="002020FA">
          <w:rPr>
            <w:rStyle w:val="Hyperlink"/>
            <w:rFonts w:ascii="Times New Roman" w:hAnsi="Times New Roman"/>
            <w:sz w:val="24"/>
            <w:lang w:val="it-IT"/>
          </w:rPr>
          <w:t>http://dap.gov.al/2014-03-21-12-52-44/udhezime/426-udhezim-nr-2-date-27-03-2015</w:t>
        </w:r>
      </w:hyperlink>
      <w:r w:rsidR="00C962F1" w:rsidRPr="002020FA">
        <w:rPr>
          <w:rFonts w:ascii="Times New Roman" w:hAnsi="Times New Roman"/>
          <w:sz w:val="24"/>
          <w:lang w:val="it-IT"/>
        </w:rPr>
        <w:t xml:space="preserve"> </w:t>
      </w:r>
    </w:p>
    <w:p w14:paraId="4C332DF9" w14:textId="77777777" w:rsidR="00C962F1" w:rsidRPr="002020FA" w:rsidRDefault="00C962F1" w:rsidP="00C962F1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CA4EF1" w14:paraId="784A7881" w14:textId="77777777" w:rsidTr="00D91C61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2779474" w14:textId="77777777" w:rsidR="00C962F1" w:rsidRPr="00D34B34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0870EAB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5BFDEA84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3B7F5C1" w14:textId="77777777" w:rsidR="007C442A" w:rsidRPr="00FB7BC6" w:rsidRDefault="007C442A" w:rsidP="00371915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166" w:right="50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bookmarkStart w:id="1" w:name="_Hlk19611684"/>
      <w:r w:rsidRPr="00FB7BC6">
        <w:rPr>
          <w:rFonts w:ascii="Times New Roman" w:hAnsi="Times New Roman" w:cs="Times New Roman"/>
          <w:sz w:val="24"/>
          <w:szCs w:val="24"/>
          <w:lang w:val="it-IT"/>
        </w:rPr>
        <w:t>Të gjithë kandidatët që aplikojnë për procedurën e konkurimit, do të marrin informacion në faqen e Bashkisë Kamëz për fazat e mëtejshme të procedurës së konkurimit:</w:t>
      </w:r>
    </w:p>
    <w:p w14:paraId="635BB86A" w14:textId="77777777" w:rsidR="007C442A" w:rsidRPr="00FB7BC6" w:rsidRDefault="007C442A" w:rsidP="00371915">
      <w:pPr>
        <w:widowControl w:val="0"/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0BEA967" w14:textId="77777777" w:rsidR="007C442A" w:rsidRPr="00492FDC" w:rsidRDefault="007C442A" w:rsidP="00371915">
      <w:pPr>
        <w:widowControl w:val="0"/>
        <w:numPr>
          <w:ilvl w:val="0"/>
          <w:numId w:val="9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40" w:lineRule="auto"/>
        <w:ind w:left="886" w:hanging="3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2FD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daljes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verifikimit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paraprak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D75A7AA" w14:textId="77777777" w:rsidR="007C442A" w:rsidRPr="00492FDC" w:rsidRDefault="007C442A" w:rsidP="00371915">
      <w:pPr>
        <w:widowControl w:val="0"/>
        <w:autoSpaceDE w:val="0"/>
        <w:autoSpaceDN w:val="0"/>
        <w:adjustRightInd w:val="0"/>
        <w:spacing w:after="0" w:line="43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5ADF707" w14:textId="77777777" w:rsidR="007C442A" w:rsidRPr="00492FDC" w:rsidRDefault="007C442A" w:rsidP="00371915">
      <w:pPr>
        <w:widowControl w:val="0"/>
        <w:numPr>
          <w:ilvl w:val="0"/>
          <w:numId w:val="9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40" w:lineRule="auto"/>
        <w:ind w:left="886" w:hanging="3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konkurimi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DEAB250" w14:textId="77777777" w:rsidR="007C442A" w:rsidRPr="00492FDC" w:rsidRDefault="007C442A" w:rsidP="00371915">
      <w:pPr>
        <w:widowControl w:val="0"/>
        <w:autoSpaceDE w:val="0"/>
        <w:autoSpaceDN w:val="0"/>
        <w:adjustRightInd w:val="0"/>
        <w:spacing w:after="0" w:line="4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FC7A10D" w14:textId="77777777" w:rsidR="007C442A" w:rsidRPr="00492FDC" w:rsidRDefault="007C442A" w:rsidP="00371915">
      <w:pPr>
        <w:widowControl w:val="0"/>
        <w:numPr>
          <w:ilvl w:val="0"/>
          <w:numId w:val="9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40" w:lineRule="auto"/>
        <w:ind w:left="886" w:hanging="3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2FDC">
        <w:rPr>
          <w:rFonts w:ascii="Times New Roman" w:hAnsi="Times New Roman" w:cs="Times New Roman"/>
          <w:sz w:val="24"/>
          <w:szCs w:val="24"/>
        </w:rPr>
        <w:t>mënyrën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FBC056" w14:textId="77777777" w:rsidR="007C442A" w:rsidRPr="00492FDC" w:rsidRDefault="007C442A" w:rsidP="00371915">
      <w:pPr>
        <w:widowControl w:val="0"/>
        <w:autoSpaceDE w:val="0"/>
        <w:autoSpaceDN w:val="0"/>
        <w:adjustRightInd w:val="0"/>
        <w:spacing w:after="0" w:line="23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B0E9F40" w14:textId="7A6E0250" w:rsidR="007C442A" w:rsidRPr="00492FDC" w:rsidRDefault="007C442A" w:rsidP="0037191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2FD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vizitojnë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vazhdueshme</w:t>
      </w:r>
      <w:proofErr w:type="spellEnd"/>
      <w:r w:rsidR="003719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Kamëz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filluar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data </w:t>
      </w:r>
      <w:r w:rsidR="00D728DD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85073">
        <w:rPr>
          <w:rFonts w:ascii="Times New Roman" w:hAnsi="Times New Roman" w:cs="Times New Roman"/>
          <w:b/>
          <w:sz w:val="24"/>
          <w:szCs w:val="24"/>
        </w:rPr>
        <w:t>0</w:t>
      </w:r>
      <w:r w:rsidR="00D728DD">
        <w:rPr>
          <w:rFonts w:ascii="Times New Roman" w:hAnsi="Times New Roman" w:cs="Times New Roman"/>
          <w:b/>
          <w:sz w:val="24"/>
          <w:szCs w:val="24"/>
        </w:rPr>
        <w:t>2</w:t>
      </w:r>
      <w:r w:rsidRPr="00492FDC">
        <w:rPr>
          <w:rFonts w:ascii="Times New Roman" w:hAnsi="Times New Roman" w:cs="Times New Roman"/>
          <w:b/>
          <w:sz w:val="24"/>
          <w:szCs w:val="24"/>
        </w:rPr>
        <w:t>.20</w:t>
      </w:r>
      <w:r w:rsidR="00A85073">
        <w:rPr>
          <w:rFonts w:ascii="Times New Roman" w:hAnsi="Times New Roman" w:cs="Times New Roman"/>
          <w:b/>
          <w:sz w:val="24"/>
          <w:szCs w:val="24"/>
        </w:rPr>
        <w:t>2</w:t>
      </w:r>
      <w:r w:rsidR="00D728D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FA7C15F" w14:textId="77777777" w:rsidR="007C442A" w:rsidRPr="00AE0127" w:rsidRDefault="007C442A" w:rsidP="00371915">
      <w:pPr>
        <w:jc w:val="both"/>
        <w:rPr>
          <w:rFonts w:ascii="Calibri" w:eastAsia="Calibri" w:hAnsi="Calibri" w:cs="Calibri"/>
          <w:sz w:val="15"/>
          <w:szCs w:val="15"/>
        </w:rPr>
      </w:pPr>
    </w:p>
    <w:bookmarkEnd w:id="1"/>
    <w:p w14:paraId="11B25B5E" w14:textId="77777777" w:rsidR="007C442A" w:rsidRPr="006D4514" w:rsidRDefault="007C442A" w:rsidP="007C442A">
      <w:pPr>
        <w:jc w:val="center"/>
        <w:outlineLvl w:val="0"/>
        <w:rPr>
          <w:rFonts w:ascii="Times New Roman" w:hAnsi="Times New Roman" w:cs="Times New Roman"/>
          <w:b/>
          <w:bCs/>
          <w:sz w:val="44"/>
          <w:szCs w:val="44"/>
          <w:lang w:val="it-IT"/>
        </w:rPr>
      </w:pPr>
      <w:r w:rsidRPr="006D4514">
        <w:rPr>
          <w:rFonts w:ascii="Times New Roman" w:eastAsia="Calibri" w:hAnsi="Times New Roman" w:cs="Times New Roman"/>
          <w:b/>
          <w:bCs/>
          <w:sz w:val="24"/>
          <w:szCs w:val="24"/>
        </w:rPr>
        <w:t>BASHKIA KAM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Ë</w:t>
      </w:r>
      <w:r w:rsidRPr="006D4514">
        <w:rPr>
          <w:rFonts w:ascii="Times New Roman" w:eastAsia="Calibri" w:hAnsi="Times New Roman" w:cs="Times New Roman"/>
          <w:b/>
          <w:bCs/>
          <w:sz w:val="24"/>
          <w:szCs w:val="24"/>
        </w:rPr>
        <w:t>Z</w:t>
      </w:r>
    </w:p>
    <w:p w14:paraId="0267D063" w14:textId="77777777" w:rsidR="007C442A" w:rsidRDefault="007C442A" w:rsidP="007C442A">
      <w:pPr>
        <w:rPr>
          <w:rFonts w:ascii="Times New Roman" w:hAnsi="Times New Roman" w:cs="Times New Roman"/>
          <w:sz w:val="24"/>
          <w:szCs w:val="24"/>
        </w:rPr>
      </w:pPr>
    </w:p>
    <w:p w14:paraId="5D22DE4B" w14:textId="77777777" w:rsidR="00C962F1" w:rsidRDefault="00C962F1" w:rsidP="00C962F1">
      <w:pPr>
        <w:rPr>
          <w:rFonts w:ascii="Times New Roman" w:hAnsi="Times New Roman" w:cs="Times New Roman"/>
          <w:sz w:val="24"/>
          <w:szCs w:val="24"/>
        </w:rPr>
      </w:pPr>
    </w:p>
    <w:p w14:paraId="1DB6BC90" w14:textId="77777777" w:rsidR="00C962F1" w:rsidRDefault="00C962F1" w:rsidP="00C962F1">
      <w:pPr>
        <w:tabs>
          <w:tab w:val="left" w:pos="418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4883163" w14:textId="77777777" w:rsidR="0099499F" w:rsidRDefault="0099499F"/>
    <w:p w14:paraId="050881B9" w14:textId="77777777" w:rsidR="00A74F54" w:rsidRDefault="00A74F54"/>
    <w:p w14:paraId="32653DC5" w14:textId="77777777" w:rsidR="00A74F54" w:rsidRDefault="00A74F54"/>
    <w:p w14:paraId="70FF84CE" w14:textId="77777777" w:rsidR="00A74F54" w:rsidRDefault="00A74F54"/>
    <w:p w14:paraId="1596D5AA" w14:textId="77777777" w:rsidR="00A74F54" w:rsidRDefault="00A74F54"/>
    <w:p w14:paraId="568F93ED" w14:textId="77777777" w:rsidR="00A74F54" w:rsidRDefault="00A74F54"/>
    <w:p w14:paraId="5D2ADBA3" w14:textId="77777777" w:rsidR="00A74F54" w:rsidRDefault="00A74F54"/>
    <w:p w14:paraId="5038F5AC" w14:textId="77777777" w:rsidR="00A74F54" w:rsidRDefault="00A74F54"/>
    <w:p w14:paraId="3435B22F" w14:textId="77777777" w:rsidR="00A74F54" w:rsidRDefault="00A74F54"/>
    <w:p w14:paraId="0B0181BB" w14:textId="77777777" w:rsidR="00A74F54" w:rsidRDefault="00A74F54">
      <w:bookmarkStart w:id="2" w:name="_GoBack"/>
      <w:bookmarkEnd w:id="2"/>
    </w:p>
    <w:sectPr w:rsidR="00A74F54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B64BC" w14:textId="77777777" w:rsidR="00700877" w:rsidRDefault="00700877" w:rsidP="00C962F1">
      <w:pPr>
        <w:spacing w:after="0" w:line="240" w:lineRule="auto"/>
      </w:pPr>
      <w:r>
        <w:separator/>
      </w:r>
    </w:p>
  </w:endnote>
  <w:endnote w:type="continuationSeparator" w:id="0">
    <w:p w14:paraId="4E6F25D2" w14:textId="77777777" w:rsidR="00700877" w:rsidRDefault="00700877" w:rsidP="00C9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4E419" w14:textId="717277C4" w:rsidR="00C962F1" w:rsidRPr="008D3924" w:rsidRDefault="00C962F1" w:rsidP="00C962F1">
    <w:pPr>
      <w:pStyle w:val="Footer"/>
      <w:pBdr>
        <w:top w:val="single" w:sz="4" w:space="1" w:color="auto"/>
      </w:pBdr>
      <w:jc w:val="center"/>
      <w:rPr>
        <w:sz w:val="16"/>
        <w:szCs w:val="16"/>
        <w:lang w:val="it-IT"/>
      </w:rPr>
    </w:pPr>
    <w:r w:rsidRPr="008D3924">
      <w:rPr>
        <w:sz w:val="16"/>
        <w:szCs w:val="16"/>
        <w:lang w:val="it-IT"/>
      </w:rPr>
      <w:t xml:space="preserve">Adresa: Bulevardi </w:t>
    </w:r>
    <w:r w:rsidR="008D3924" w:rsidRPr="008D3924">
      <w:rPr>
        <w:sz w:val="16"/>
        <w:szCs w:val="16"/>
        <w:lang w:val="it-IT"/>
      </w:rPr>
      <w:t>“Nene Tereza”</w:t>
    </w:r>
    <w:r w:rsidRPr="008D3924">
      <w:rPr>
        <w:sz w:val="16"/>
        <w:szCs w:val="16"/>
        <w:lang w:val="it-IT"/>
      </w:rPr>
      <w:t xml:space="preserve"> nr. 492 Kamëz, tel.: +355 47 200 177, e-mail: </w:t>
    </w:r>
    <w:hyperlink r:id="rId1" w:history="1">
      <w:r w:rsidRPr="008D3924">
        <w:rPr>
          <w:rStyle w:val="Hyperlink"/>
          <w:sz w:val="16"/>
          <w:szCs w:val="16"/>
          <w:lang w:val="it-IT"/>
        </w:rPr>
        <w:t>bashkiakamez@gmail.com</w:t>
      </w:r>
    </w:hyperlink>
    <w:r w:rsidRPr="008D3924">
      <w:rPr>
        <w:sz w:val="16"/>
        <w:szCs w:val="16"/>
        <w:lang w:val="it-IT"/>
      </w:rPr>
      <w:t>, web: www.kamza.gov.al</w:t>
    </w:r>
  </w:p>
  <w:p w14:paraId="63AD7E8B" w14:textId="77777777" w:rsidR="00C962F1" w:rsidRPr="008D3924" w:rsidRDefault="00C962F1">
    <w:pPr>
      <w:pStyle w:val="Footer"/>
      <w:rPr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D9995" w14:textId="77777777" w:rsidR="00700877" w:rsidRDefault="00700877" w:rsidP="00C962F1">
      <w:pPr>
        <w:spacing w:after="0" w:line="240" w:lineRule="auto"/>
      </w:pPr>
      <w:r>
        <w:separator/>
      </w:r>
    </w:p>
  </w:footnote>
  <w:footnote w:type="continuationSeparator" w:id="0">
    <w:p w14:paraId="5278878F" w14:textId="77777777" w:rsidR="00700877" w:rsidRDefault="00700877" w:rsidP="00C96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2731573"/>
    <w:multiLevelType w:val="hybridMultilevel"/>
    <w:tmpl w:val="646ABBAA"/>
    <w:lvl w:ilvl="0" w:tplc="0A2472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0E82"/>
    <w:multiLevelType w:val="hybridMultilevel"/>
    <w:tmpl w:val="66BA72EE"/>
    <w:lvl w:ilvl="0" w:tplc="CE8EBE12">
      <w:start w:val="10"/>
      <w:numFmt w:val="bullet"/>
      <w:lvlText w:val="-"/>
      <w:lvlJc w:val="left"/>
      <w:pPr>
        <w:ind w:left="2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">
    <w:nsid w:val="102D3EC8"/>
    <w:multiLevelType w:val="hybridMultilevel"/>
    <w:tmpl w:val="53B253E6"/>
    <w:lvl w:ilvl="0" w:tplc="20FCB0C0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7E4CE7"/>
    <w:multiLevelType w:val="hybridMultilevel"/>
    <w:tmpl w:val="4C78E7B2"/>
    <w:lvl w:ilvl="0" w:tplc="49B867CC">
      <w:start w:val="1"/>
      <w:numFmt w:val="decimal"/>
      <w:lvlText w:val="%1."/>
      <w:lvlJc w:val="left"/>
      <w:pPr>
        <w:ind w:left="540" w:hanging="360"/>
      </w:pPr>
      <w:rPr>
        <w:rFonts w:ascii="Times New Roman" w:eastAsiaTheme="minorEastAsia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5829DA"/>
    <w:multiLevelType w:val="hybridMultilevel"/>
    <w:tmpl w:val="4C78E7B2"/>
    <w:lvl w:ilvl="0" w:tplc="49B867CC">
      <w:start w:val="1"/>
      <w:numFmt w:val="decimal"/>
      <w:lvlText w:val="%1."/>
      <w:lvlJc w:val="left"/>
      <w:pPr>
        <w:ind w:left="540" w:hanging="360"/>
      </w:pPr>
      <w:rPr>
        <w:rFonts w:ascii="Times New Roman" w:eastAsiaTheme="minorEastAsia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D83618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8"/>
  </w:num>
  <w:num w:numId="8">
    <w:abstractNumId w:val="10"/>
  </w:num>
  <w:num w:numId="9">
    <w:abstractNumId w:val="0"/>
  </w:num>
  <w:num w:numId="10">
    <w:abstractNumId w:val="5"/>
  </w:num>
  <w:num w:numId="11">
    <w:abstractNumId w:val="6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B5"/>
    <w:rsid w:val="000D1375"/>
    <w:rsid w:val="000D1CD4"/>
    <w:rsid w:val="000D2030"/>
    <w:rsid w:val="00117BE4"/>
    <w:rsid w:val="00125165"/>
    <w:rsid w:val="0012633D"/>
    <w:rsid w:val="001739D6"/>
    <w:rsid w:val="00183F2F"/>
    <w:rsid w:val="0019118C"/>
    <w:rsid w:val="001A3214"/>
    <w:rsid w:val="00212EC1"/>
    <w:rsid w:val="00266FB1"/>
    <w:rsid w:val="0030609E"/>
    <w:rsid w:val="00313F21"/>
    <w:rsid w:val="00315195"/>
    <w:rsid w:val="00344F78"/>
    <w:rsid w:val="003700A2"/>
    <w:rsid w:val="00371915"/>
    <w:rsid w:val="003A4CA9"/>
    <w:rsid w:val="003F0619"/>
    <w:rsid w:val="00403DFB"/>
    <w:rsid w:val="00417A34"/>
    <w:rsid w:val="00434B0B"/>
    <w:rsid w:val="004A2366"/>
    <w:rsid w:val="004A6A3D"/>
    <w:rsid w:val="004B7360"/>
    <w:rsid w:val="004F1C1F"/>
    <w:rsid w:val="00525AB3"/>
    <w:rsid w:val="00563A2E"/>
    <w:rsid w:val="0058329B"/>
    <w:rsid w:val="00584A07"/>
    <w:rsid w:val="00635515"/>
    <w:rsid w:val="00650C65"/>
    <w:rsid w:val="006E77DE"/>
    <w:rsid w:val="00700877"/>
    <w:rsid w:val="0070330B"/>
    <w:rsid w:val="007269D0"/>
    <w:rsid w:val="007608BE"/>
    <w:rsid w:val="00765A23"/>
    <w:rsid w:val="0079062E"/>
    <w:rsid w:val="007A44C4"/>
    <w:rsid w:val="007C442A"/>
    <w:rsid w:val="007E1FD8"/>
    <w:rsid w:val="00837977"/>
    <w:rsid w:val="00860303"/>
    <w:rsid w:val="008C574C"/>
    <w:rsid w:val="008C5EE6"/>
    <w:rsid w:val="008D3924"/>
    <w:rsid w:val="009107D5"/>
    <w:rsid w:val="00972BB4"/>
    <w:rsid w:val="0099130B"/>
    <w:rsid w:val="0099499F"/>
    <w:rsid w:val="009A577F"/>
    <w:rsid w:val="009C3D32"/>
    <w:rsid w:val="009C4EBE"/>
    <w:rsid w:val="009F373C"/>
    <w:rsid w:val="00A0325C"/>
    <w:rsid w:val="00A34D02"/>
    <w:rsid w:val="00A366B1"/>
    <w:rsid w:val="00A43E9F"/>
    <w:rsid w:val="00A65448"/>
    <w:rsid w:val="00A74F54"/>
    <w:rsid w:val="00A85073"/>
    <w:rsid w:val="00AB056E"/>
    <w:rsid w:val="00AC1BAA"/>
    <w:rsid w:val="00AC3DCB"/>
    <w:rsid w:val="00AC4519"/>
    <w:rsid w:val="00B2348F"/>
    <w:rsid w:val="00B40631"/>
    <w:rsid w:val="00B428EC"/>
    <w:rsid w:val="00B85550"/>
    <w:rsid w:val="00BC463B"/>
    <w:rsid w:val="00BD5257"/>
    <w:rsid w:val="00C11C4A"/>
    <w:rsid w:val="00C33E99"/>
    <w:rsid w:val="00C65D0D"/>
    <w:rsid w:val="00C67C3F"/>
    <w:rsid w:val="00C925C6"/>
    <w:rsid w:val="00C962F1"/>
    <w:rsid w:val="00CA4EF1"/>
    <w:rsid w:val="00CC2756"/>
    <w:rsid w:val="00CC4DE6"/>
    <w:rsid w:val="00CC6859"/>
    <w:rsid w:val="00CC6E14"/>
    <w:rsid w:val="00CD321D"/>
    <w:rsid w:val="00CE37EA"/>
    <w:rsid w:val="00CF3A3F"/>
    <w:rsid w:val="00CF6388"/>
    <w:rsid w:val="00D01E73"/>
    <w:rsid w:val="00D04B63"/>
    <w:rsid w:val="00D72464"/>
    <w:rsid w:val="00D728DD"/>
    <w:rsid w:val="00DA6D9C"/>
    <w:rsid w:val="00DB30B5"/>
    <w:rsid w:val="00DC6162"/>
    <w:rsid w:val="00DD4153"/>
    <w:rsid w:val="00DF0CC5"/>
    <w:rsid w:val="00DF107B"/>
    <w:rsid w:val="00DF43CC"/>
    <w:rsid w:val="00E000A3"/>
    <w:rsid w:val="00E01B83"/>
    <w:rsid w:val="00E14ED6"/>
    <w:rsid w:val="00E312C6"/>
    <w:rsid w:val="00E31B83"/>
    <w:rsid w:val="00EA24AB"/>
    <w:rsid w:val="00EA3D6D"/>
    <w:rsid w:val="00F53CFE"/>
    <w:rsid w:val="00F62A0B"/>
    <w:rsid w:val="00F834EC"/>
    <w:rsid w:val="00FA4A6A"/>
    <w:rsid w:val="00F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ACF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2F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2F1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C962F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9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2F1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9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2F1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153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2F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2F1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C962F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9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2F1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9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2F1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15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ap.gov.al/2014-03-21-12-52-44/udhezime/426-udhezim-nr-2-date-27-03-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9</Pages>
  <Words>2197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Jetimira</dc:creator>
  <cp:keywords/>
  <dc:description/>
  <cp:lastModifiedBy>User</cp:lastModifiedBy>
  <cp:revision>118</cp:revision>
  <cp:lastPrinted>2021-05-06T08:18:00Z</cp:lastPrinted>
  <dcterms:created xsi:type="dcterms:W3CDTF">2020-01-08T13:56:00Z</dcterms:created>
  <dcterms:modified xsi:type="dcterms:W3CDTF">2022-02-10T13:33:00Z</dcterms:modified>
</cp:coreProperties>
</file>